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C17D" w14:textId="1F0943FD" w:rsidR="002D7036" w:rsidRPr="00D56228" w:rsidRDefault="002D7036" w:rsidP="002D7036">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保釈</w:t>
      </w:r>
      <w:r w:rsidR="00CB7DDC">
        <w:rPr>
          <w:rFonts w:ascii="HGP創英角ｺﾞｼｯｸUB" w:eastAsia="HGP創英角ｺﾞｼｯｸUB" w:hAnsi="HGP創英角ｺﾞｼｯｸUB" w:hint="eastAsia"/>
          <w:b/>
          <w:sz w:val="48"/>
          <w:szCs w:val="48"/>
        </w:rPr>
        <w:t>金の納付</w:t>
      </w:r>
      <w:r>
        <w:rPr>
          <w:rFonts w:ascii="HGP創英角ｺﾞｼｯｸUB" w:eastAsia="HGP創英角ｺﾞｼｯｸUB" w:hAnsi="HGP創英角ｺﾞｼｯｸUB" w:hint="eastAsia"/>
          <w:b/>
          <w:sz w:val="48"/>
          <w:szCs w:val="48"/>
        </w:rPr>
        <w:t>の業務記録</w:t>
      </w:r>
      <w:r w:rsidR="002866B2">
        <w:rPr>
          <w:rFonts w:ascii="HGP創英角ｺﾞｼｯｸUB" w:eastAsia="HGP創英角ｺﾞｼｯｸUB" w:hAnsi="HGP創英角ｺﾞｼｯｸUB" w:hint="eastAsia"/>
          <w:b/>
          <w:sz w:val="48"/>
          <w:szCs w:val="48"/>
        </w:rPr>
        <w:t>①</w:t>
      </w:r>
    </w:p>
    <w:p w14:paraId="460D96C0" w14:textId="77777777" w:rsidR="002D7036" w:rsidRDefault="002D7036" w:rsidP="002D7036">
      <w:pPr>
        <w:rPr>
          <w:rFonts w:ascii="ＭＳ 明朝" w:eastAsia="ＭＳ 明朝" w:hAnsi="ＭＳ 明朝"/>
          <w:b/>
          <w:sz w:val="24"/>
          <w:szCs w:val="24"/>
        </w:rPr>
      </w:pPr>
    </w:p>
    <w:tbl>
      <w:tblPr>
        <w:tblStyle w:val="a3"/>
        <w:tblW w:w="0" w:type="auto"/>
        <w:tblLook w:val="04A0" w:firstRow="1" w:lastRow="0" w:firstColumn="1" w:lastColumn="0" w:noHBand="0" w:noVBand="1"/>
      </w:tblPr>
      <w:tblGrid>
        <w:gridCol w:w="2831"/>
        <w:gridCol w:w="2551"/>
        <w:gridCol w:w="3112"/>
      </w:tblGrid>
      <w:tr w:rsidR="002D7036" w14:paraId="180CBC70" w14:textId="77777777" w:rsidTr="00C0738F">
        <w:tc>
          <w:tcPr>
            <w:tcW w:w="5382" w:type="dxa"/>
            <w:gridSpan w:val="2"/>
          </w:tcPr>
          <w:p w14:paraId="125D2263" w14:textId="77777777" w:rsidR="002D7036" w:rsidRDefault="002D7036" w:rsidP="00C0738F">
            <w:pPr>
              <w:rPr>
                <w:rFonts w:ascii="ＭＳ 明朝" w:eastAsia="ＭＳ 明朝" w:hAnsi="ＭＳ 明朝"/>
                <w:b/>
                <w:sz w:val="24"/>
                <w:szCs w:val="24"/>
              </w:rPr>
            </w:pPr>
            <w:r>
              <w:rPr>
                <w:rFonts w:ascii="ＭＳ 明朝" w:eastAsia="ＭＳ 明朝" w:hAnsi="ＭＳ 明朝" w:hint="eastAsia"/>
                <w:b/>
                <w:sz w:val="24"/>
                <w:szCs w:val="24"/>
              </w:rPr>
              <w:t>業務</w:t>
            </w:r>
          </w:p>
        </w:tc>
        <w:tc>
          <w:tcPr>
            <w:tcW w:w="3112" w:type="dxa"/>
          </w:tcPr>
          <w:p w14:paraId="19FCF341" w14:textId="77777777" w:rsidR="002D7036" w:rsidRDefault="002D7036" w:rsidP="00C0738F">
            <w:pPr>
              <w:rPr>
                <w:rFonts w:ascii="ＭＳ 明朝" w:eastAsia="ＭＳ 明朝" w:hAnsi="ＭＳ 明朝"/>
                <w:b/>
                <w:sz w:val="24"/>
                <w:szCs w:val="24"/>
              </w:rPr>
            </w:pPr>
            <w:r>
              <w:rPr>
                <w:rFonts w:ascii="ＭＳ 明朝" w:eastAsia="ＭＳ 明朝" w:hAnsi="ＭＳ 明朝" w:hint="eastAsia"/>
                <w:b/>
                <w:sz w:val="24"/>
                <w:szCs w:val="24"/>
              </w:rPr>
              <w:t>日付</w:t>
            </w:r>
          </w:p>
        </w:tc>
      </w:tr>
      <w:tr w:rsidR="004E4776" w14:paraId="56206EDF" w14:textId="77777777" w:rsidTr="00C0738F">
        <w:tc>
          <w:tcPr>
            <w:tcW w:w="2831" w:type="dxa"/>
          </w:tcPr>
          <w:p w14:paraId="3BA5D487" w14:textId="77777777" w:rsidR="004E4776"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保釈請求</w:t>
            </w:r>
          </w:p>
        </w:tc>
        <w:tc>
          <w:tcPr>
            <w:tcW w:w="2551" w:type="dxa"/>
          </w:tcPr>
          <w:p w14:paraId="63D70F97" w14:textId="77777777" w:rsidR="004E4776"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裁判所に保釈請求書を持っていく。</w:t>
            </w:r>
          </w:p>
          <w:p w14:paraId="4C7DF7CF" w14:textId="77777777" w:rsidR="004E4776" w:rsidRPr="003A6AEE" w:rsidRDefault="004E4776" w:rsidP="004E4776">
            <w:pPr>
              <w:rPr>
                <w:rFonts w:ascii="ＭＳ 明朝" w:eastAsia="ＭＳ 明朝" w:hAnsi="ＭＳ 明朝"/>
                <w:b/>
                <w:sz w:val="24"/>
                <w:szCs w:val="24"/>
              </w:rPr>
            </w:pPr>
          </w:p>
        </w:tc>
        <w:tc>
          <w:tcPr>
            <w:tcW w:w="3112" w:type="dxa"/>
          </w:tcPr>
          <w:p w14:paraId="1798A5E1" w14:textId="77777777" w:rsidR="004E4776" w:rsidRDefault="00D32AD2" w:rsidP="004E4776">
            <w:pPr>
              <w:rPr>
                <w:rFonts w:ascii="ＭＳ 明朝" w:eastAsia="ＭＳ 明朝" w:hAnsi="ＭＳ 明朝"/>
                <w:b/>
                <w:sz w:val="24"/>
                <w:szCs w:val="24"/>
              </w:rPr>
            </w:pPr>
            <w:r>
              <w:rPr>
                <w:rFonts w:ascii="ＭＳ 明朝" w:eastAsia="ＭＳ 明朝" w:hAnsi="ＭＳ 明朝" w:hint="eastAsia"/>
                <w:b/>
                <w:sz w:val="24"/>
                <w:szCs w:val="24"/>
              </w:rPr>
              <w:t>令和</w:t>
            </w:r>
            <w:r w:rsidR="004E4776">
              <w:rPr>
                <w:rFonts w:ascii="ＭＳ 明朝" w:eastAsia="ＭＳ 明朝" w:hAnsi="ＭＳ 明朝" w:hint="eastAsia"/>
                <w:b/>
                <w:sz w:val="24"/>
                <w:szCs w:val="24"/>
              </w:rPr>
              <w:t xml:space="preserve">　　年　　月　　日</w:t>
            </w:r>
          </w:p>
        </w:tc>
      </w:tr>
      <w:tr w:rsidR="004E4776" w14:paraId="32AB338E" w14:textId="77777777" w:rsidTr="00C0738F">
        <w:tc>
          <w:tcPr>
            <w:tcW w:w="2831" w:type="dxa"/>
          </w:tcPr>
          <w:p w14:paraId="354A3B73" w14:textId="77777777" w:rsidR="004E4776"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保釈金の納付</w:t>
            </w:r>
          </w:p>
        </w:tc>
        <w:tc>
          <w:tcPr>
            <w:tcW w:w="2551" w:type="dxa"/>
          </w:tcPr>
          <w:p w14:paraId="7BD78DD4" w14:textId="77777777" w:rsidR="004E4776" w:rsidRPr="003A6AEE" w:rsidRDefault="004E4776" w:rsidP="004E4776">
            <w:pPr>
              <w:rPr>
                <w:rFonts w:ascii="ＭＳ 明朝" w:eastAsia="ＭＳ 明朝" w:hAnsi="ＭＳ 明朝"/>
                <w:b/>
                <w:sz w:val="24"/>
                <w:szCs w:val="24"/>
              </w:rPr>
            </w:pPr>
            <w:r>
              <w:rPr>
                <w:rFonts w:ascii="ＭＳ 明朝" w:eastAsia="ＭＳ 明朝" w:hAnsi="ＭＳ 明朝" w:hint="eastAsia"/>
                <w:b/>
                <w:sz w:val="24"/>
                <w:szCs w:val="24"/>
              </w:rPr>
              <w:t>現金を納付する、保釈支援協会を使う、全弁協を使う等して保釈金を納付する。</w:t>
            </w:r>
          </w:p>
        </w:tc>
        <w:tc>
          <w:tcPr>
            <w:tcW w:w="3112" w:type="dxa"/>
          </w:tcPr>
          <w:p w14:paraId="1769032A" w14:textId="77777777" w:rsidR="004E4776" w:rsidRDefault="00D32AD2" w:rsidP="004E4776">
            <w:pPr>
              <w:rPr>
                <w:rFonts w:ascii="ＭＳ 明朝" w:eastAsia="ＭＳ 明朝" w:hAnsi="ＭＳ 明朝"/>
                <w:b/>
                <w:sz w:val="24"/>
                <w:szCs w:val="24"/>
              </w:rPr>
            </w:pPr>
            <w:r>
              <w:rPr>
                <w:rFonts w:ascii="ＭＳ 明朝" w:eastAsia="ＭＳ 明朝" w:hAnsi="ＭＳ 明朝" w:hint="eastAsia"/>
                <w:b/>
                <w:sz w:val="24"/>
                <w:szCs w:val="24"/>
              </w:rPr>
              <w:t>令和</w:t>
            </w:r>
            <w:r w:rsidR="004E4776">
              <w:rPr>
                <w:rFonts w:ascii="ＭＳ 明朝" w:eastAsia="ＭＳ 明朝" w:hAnsi="ＭＳ 明朝" w:hint="eastAsia"/>
                <w:b/>
                <w:sz w:val="24"/>
                <w:szCs w:val="24"/>
              </w:rPr>
              <w:t xml:space="preserve">　　年　　月　　日</w:t>
            </w:r>
          </w:p>
        </w:tc>
      </w:tr>
    </w:tbl>
    <w:p w14:paraId="6CE5AB7F" w14:textId="77777777" w:rsidR="00F40671" w:rsidRDefault="00F40671" w:rsidP="002A7B62">
      <w:pPr>
        <w:rPr>
          <w:rFonts w:ascii="Century" w:eastAsia="ＭＳ 明朝" w:hAnsi="Century" w:cs="Times New Roman"/>
          <w:b/>
          <w:sz w:val="24"/>
          <w:szCs w:val="24"/>
        </w:rPr>
      </w:pPr>
    </w:p>
    <w:p w14:paraId="41F109F8" w14:textId="77777777" w:rsidR="00CB7DDC" w:rsidRDefault="00CB7DDC" w:rsidP="002A7B62">
      <w:pPr>
        <w:rPr>
          <w:rFonts w:ascii="Century" w:eastAsia="ＭＳ 明朝" w:hAnsi="Century" w:cs="Times New Roman"/>
          <w:b/>
          <w:sz w:val="24"/>
          <w:szCs w:val="24"/>
        </w:rPr>
      </w:pPr>
    </w:p>
    <w:p w14:paraId="5718390C" w14:textId="77777777" w:rsidR="00CB7DDC" w:rsidRDefault="00CB7DDC" w:rsidP="002A7B62">
      <w:pPr>
        <w:rPr>
          <w:rFonts w:ascii="Century" w:eastAsia="ＭＳ 明朝" w:hAnsi="Century" w:cs="Times New Roman"/>
          <w:b/>
          <w:sz w:val="24"/>
          <w:szCs w:val="24"/>
        </w:rPr>
      </w:pPr>
    </w:p>
    <w:p w14:paraId="575165E9" w14:textId="77777777" w:rsidR="00CB7DDC" w:rsidRDefault="00CB7DDC" w:rsidP="002A7B62">
      <w:pPr>
        <w:rPr>
          <w:rFonts w:ascii="Century" w:eastAsia="ＭＳ 明朝" w:hAnsi="Century" w:cs="Times New Roman"/>
          <w:b/>
          <w:sz w:val="24"/>
          <w:szCs w:val="24"/>
        </w:rPr>
      </w:pPr>
    </w:p>
    <w:p w14:paraId="68BF92B4" w14:textId="77777777" w:rsidR="00CB7DDC" w:rsidRDefault="00CB7DDC" w:rsidP="002A7B62">
      <w:pPr>
        <w:rPr>
          <w:rFonts w:ascii="Century" w:eastAsia="ＭＳ 明朝" w:hAnsi="Century" w:cs="Times New Roman"/>
          <w:b/>
          <w:sz w:val="24"/>
          <w:szCs w:val="24"/>
        </w:rPr>
      </w:pPr>
    </w:p>
    <w:p w14:paraId="186BF549" w14:textId="77777777" w:rsidR="00CB7DDC" w:rsidRDefault="00CB7DDC" w:rsidP="002A7B62">
      <w:pPr>
        <w:rPr>
          <w:rFonts w:ascii="Century" w:eastAsia="ＭＳ 明朝" w:hAnsi="Century" w:cs="Times New Roman"/>
          <w:b/>
          <w:sz w:val="24"/>
          <w:szCs w:val="24"/>
        </w:rPr>
      </w:pPr>
    </w:p>
    <w:p w14:paraId="00ADA899" w14:textId="77777777" w:rsidR="00CB7DDC" w:rsidRDefault="00CB7DDC" w:rsidP="002A7B62">
      <w:pPr>
        <w:rPr>
          <w:rFonts w:ascii="Century" w:eastAsia="ＭＳ 明朝" w:hAnsi="Century" w:cs="Times New Roman"/>
          <w:b/>
          <w:sz w:val="24"/>
          <w:szCs w:val="24"/>
        </w:rPr>
      </w:pPr>
    </w:p>
    <w:p w14:paraId="2129961A" w14:textId="77777777" w:rsidR="00CB7DDC" w:rsidRDefault="00CB7DDC" w:rsidP="002A7B62">
      <w:pPr>
        <w:rPr>
          <w:rFonts w:ascii="Century" w:eastAsia="ＭＳ 明朝" w:hAnsi="Century" w:cs="Times New Roman"/>
          <w:b/>
          <w:sz w:val="24"/>
          <w:szCs w:val="24"/>
        </w:rPr>
      </w:pPr>
    </w:p>
    <w:p w14:paraId="537036D7" w14:textId="77777777" w:rsidR="00CB7DDC" w:rsidRDefault="00CB7DDC" w:rsidP="002A7B62">
      <w:pPr>
        <w:rPr>
          <w:rFonts w:ascii="Century" w:eastAsia="ＭＳ 明朝" w:hAnsi="Century" w:cs="Times New Roman"/>
          <w:b/>
          <w:sz w:val="24"/>
          <w:szCs w:val="24"/>
        </w:rPr>
      </w:pPr>
    </w:p>
    <w:p w14:paraId="12F4C1D1" w14:textId="77777777" w:rsidR="00CB7DDC" w:rsidRDefault="00CB7DDC" w:rsidP="002A7B62">
      <w:pPr>
        <w:rPr>
          <w:rFonts w:ascii="Century" w:eastAsia="ＭＳ 明朝" w:hAnsi="Century" w:cs="Times New Roman"/>
          <w:b/>
          <w:sz w:val="24"/>
          <w:szCs w:val="24"/>
        </w:rPr>
      </w:pPr>
    </w:p>
    <w:p w14:paraId="52BC39B4" w14:textId="77777777" w:rsidR="00CB7DDC" w:rsidRDefault="00CB7DDC" w:rsidP="002A7B62">
      <w:pPr>
        <w:rPr>
          <w:rFonts w:ascii="Century" w:eastAsia="ＭＳ 明朝" w:hAnsi="Century" w:cs="Times New Roman"/>
          <w:b/>
          <w:sz w:val="24"/>
          <w:szCs w:val="24"/>
        </w:rPr>
      </w:pPr>
    </w:p>
    <w:p w14:paraId="19FE92DF" w14:textId="77777777" w:rsidR="00CB7DDC" w:rsidRDefault="00CB7DDC" w:rsidP="002A7B62">
      <w:pPr>
        <w:rPr>
          <w:rFonts w:ascii="Century" w:eastAsia="ＭＳ 明朝" w:hAnsi="Century" w:cs="Times New Roman"/>
          <w:b/>
          <w:sz w:val="24"/>
          <w:szCs w:val="24"/>
        </w:rPr>
      </w:pPr>
    </w:p>
    <w:p w14:paraId="56553EBD" w14:textId="77777777" w:rsidR="00CB7DDC" w:rsidRDefault="00CB7DDC" w:rsidP="002A7B62">
      <w:pPr>
        <w:rPr>
          <w:rFonts w:ascii="Century" w:eastAsia="ＭＳ 明朝" w:hAnsi="Century" w:cs="Times New Roman"/>
          <w:b/>
          <w:sz w:val="24"/>
          <w:szCs w:val="24"/>
        </w:rPr>
      </w:pPr>
    </w:p>
    <w:p w14:paraId="1F54CEAD" w14:textId="77777777" w:rsidR="00CB7DDC" w:rsidRDefault="00CB7DDC" w:rsidP="002A7B62">
      <w:pPr>
        <w:rPr>
          <w:rFonts w:ascii="Century" w:eastAsia="ＭＳ 明朝" w:hAnsi="Century" w:cs="Times New Roman"/>
          <w:b/>
          <w:sz w:val="24"/>
          <w:szCs w:val="24"/>
        </w:rPr>
      </w:pPr>
    </w:p>
    <w:p w14:paraId="1389798C" w14:textId="77777777" w:rsidR="00CB7DDC" w:rsidRDefault="00CB7DDC" w:rsidP="002A7B62">
      <w:pPr>
        <w:rPr>
          <w:rFonts w:ascii="Century" w:eastAsia="ＭＳ 明朝" w:hAnsi="Century" w:cs="Times New Roman"/>
          <w:b/>
          <w:sz w:val="24"/>
          <w:szCs w:val="24"/>
        </w:rPr>
      </w:pPr>
    </w:p>
    <w:p w14:paraId="1C08BA44" w14:textId="77777777" w:rsidR="00CB7DDC" w:rsidRDefault="00CB7DDC" w:rsidP="002A7B62">
      <w:pPr>
        <w:rPr>
          <w:rFonts w:ascii="Century" w:eastAsia="ＭＳ 明朝" w:hAnsi="Century" w:cs="Times New Roman"/>
          <w:b/>
          <w:sz w:val="24"/>
          <w:szCs w:val="24"/>
        </w:rPr>
      </w:pPr>
    </w:p>
    <w:p w14:paraId="15DE8458" w14:textId="77777777" w:rsidR="00CB7DDC" w:rsidRDefault="00CB7DDC" w:rsidP="002A7B62">
      <w:pPr>
        <w:rPr>
          <w:rFonts w:ascii="Century" w:eastAsia="ＭＳ 明朝" w:hAnsi="Century" w:cs="Times New Roman"/>
          <w:b/>
          <w:sz w:val="24"/>
          <w:szCs w:val="24"/>
        </w:rPr>
      </w:pPr>
    </w:p>
    <w:p w14:paraId="1487DBF1" w14:textId="77777777" w:rsidR="00CB7DDC" w:rsidRDefault="00CB7DDC" w:rsidP="002A7B62">
      <w:pPr>
        <w:rPr>
          <w:rFonts w:ascii="Century" w:eastAsia="ＭＳ 明朝" w:hAnsi="Century" w:cs="Times New Roman"/>
          <w:b/>
          <w:sz w:val="24"/>
          <w:szCs w:val="24"/>
        </w:rPr>
      </w:pPr>
    </w:p>
    <w:p w14:paraId="3B0D7A54" w14:textId="77777777" w:rsidR="00052CD1" w:rsidRDefault="00052CD1" w:rsidP="002A7B62">
      <w:pPr>
        <w:rPr>
          <w:rFonts w:ascii="Century" w:eastAsia="ＭＳ 明朝" w:hAnsi="Century" w:cs="Times New Roman"/>
          <w:b/>
          <w:sz w:val="24"/>
          <w:szCs w:val="24"/>
        </w:rPr>
      </w:pPr>
    </w:p>
    <w:p w14:paraId="0F1AB0D3" w14:textId="77777777" w:rsidR="00052CD1" w:rsidRDefault="00052CD1" w:rsidP="002A7B62">
      <w:pPr>
        <w:rPr>
          <w:rFonts w:ascii="Century" w:eastAsia="ＭＳ 明朝" w:hAnsi="Century" w:cs="Times New Roman"/>
          <w:b/>
          <w:sz w:val="24"/>
          <w:szCs w:val="24"/>
        </w:rPr>
      </w:pPr>
    </w:p>
    <w:p w14:paraId="0DFE4CFF" w14:textId="77777777" w:rsidR="00052CD1" w:rsidRDefault="00052CD1" w:rsidP="002A7B62">
      <w:pPr>
        <w:rPr>
          <w:rFonts w:ascii="Century" w:eastAsia="ＭＳ 明朝" w:hAnsi="Century" w:cs="Times New Roman"/>
          <w:b/>
          <w:sz w:val="24"/>
          <w:szCs w:val="24"/>
        </w:rPr>
      </w:pPr>
    </w:p>
    <w:p w14:paraId="6FDC8AE8" w14:textId="77777777" w:rsidR="00052CD1" w:rsidRDefault="00052CD1" w:rsidP="002A7B62">
      <w:pPr>
        <w:rPr>
          <w:rFonts w:ascii="Century" w:eastAsia="ＭＳ 明朝" w:hAnsi="Century" w:cs="Times New Roman"/>
          <w:b/>
          <w:sz w:val="24"/>
          <w:szCs w:val="24"/>
        </w:rPr>
      </w:pPr>
    </w:p>
    <w:p w14:paraId="7AC9CFED" w14:textId="77777777" w:rsidR="00CB7DDC" w:rsidRDefault="00CB7DDC" w:rsidP="002A7B62">
      <w:pPr>
        <w:rPr>
          <w:rFonts w:ascii="Century" w:eastAsia="ＭＳ 明朝" w:hAnsi="Century" w:cs="Times New Roman"/>
          <w:b/>
          <w:sz w:val="24"/>
          <w:szCs w:val="24"/>
        </w:rPr>
      </w:pPr>
    </w:p>
    <w:p w14:paraId="2B3ABBCC" w14:textId="77777777" w:rsidR="00CB7DDC" w:rsidRPr="002D7036" w:rsidRDefault="00CB7DDC" w:rsidP="002A7B62">
      <w:pPr>
        <w:rPr>
          <w:rFonts w:ascii="Century" w:eastAsia="ＭＳ 明朝" w:hAnsi="Century" w:cs="Times New Roman"/>
          <w:b/>
          <w:sz w:val="24"/>
          <w:szCs w:val="24"/>
        </w:rPr>
      </w:pPr>
    </w:p>
    <w:p w14:paraId="07434EF7" w14:textId="77777777" w:rsidR="00E82169" w:rsidRPr="00D56228" w:rsidRDefault="00E82169" w:rsidP="00E82169">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lastRenderedPageBreak/>
        <w:t>書類の提出記録</w:t>
      </w:r>
    </w:p>
    <w:p w14:paraId="3C3902A4" w14:textId="77777777" w:rsidR="00E82169" w:rsidRDefault="00E82169" w:rsidP="00E82169">
      <w:pPr>
        <w:rPr>
          <w:rFonts w:ascii="ＭＳ 明朝" w:eastAsia="ＭＳ 明朝" w:hAnsi="ＭＳ 明朝"/>
          <w:b/>
          <w:sz w:val="24"/>
          <w:szCs w:val="24"/>
        </w:rPr>
      </w:pPr>
    </w:p>
    <w:p w14:paraId="72272E28" w14:textId="77777777" w:rsidR="00E82169" w:rsidRPr="00D56228" w:rsidRDefault="00E82169" w:rsidP="00E82169">
      <w:pPr>
        <w:rPr>
          <w:rFonts w:ascii="ＭＳ 明朝" w:eastAsia="ＭＳ 明朝" w:hAnsi="ＭＳ 明朝"/>
          <w:b/>
          <w:sz w:val="24"/>
          <w:szCs w:val="24"/>
        </w:rPr>
      </w:pPr>
      <w:r>
        <w:rPr>
          <w:rFonts w:ascii="ＭＳ 明朝" w:eastAsia="ＭＳ 明朝" w:hAnsi="ＭＳ 明朝" w:hint="eastAsia"/>
          <w:b/>
          <w:sz w:val="24"/>
          <w:szCs w:val="24"/>
        </w:rPr>
        <w:t>提　出　者</w:t>
      </w:r>
      <w:r w:rsidRPr="00D56228">
        <w:rPr>
          <w:rFonts w:ascii="ＭＳ 明朝" w:eastAsia="ＭＳ 明朝" w:hAnsi="ＭＳ 明朝" w:hint="eastAsia"/>
          <w:b/>
          <w:sz w:val="24"/>
          <w:szCs w:val="24"/>
        </w:rPr>
        <w:t xml:space="preserve">　　〒５４３－０００１</w:t>
      </w:r>
    </w:p>
    <w:p w14:paraId="6422B9E7" w14:textId="77777777" w:rsidR="00E82169" w:rsidRPr="00D56228" w:rsidRDefault="00E82169" w:rsidP="00E82169">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2342B90C" w14:textId="77777777" w:rsidR="00E82169" w:rsidRPr="00D56228" w:rsidRDefault="00E82169" w:rsidP="00E82169">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51C1CAF0" w14:textId="77777777" w:rsidR="00E82169" w:rsidRPr="00D56228" w:rsidRDefault="00E82169" w:rsidP="00E82169">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12934144" w14:textId="77777777" w:rsidR="00E82169" w:rsidRPr="00D56228" w:rsidRDefault="00E82169" w:rsidP="00E82169">
      <w:pPr>
        <w:rPr>
          <w:rFonts w:ascii="ＭＳ 明朝" w:eastAsia="ＭＳ 明朝" w:hAnsi="ＭＳ 明朝"/>
          <w:b/>
          <w:sz w:val="24"/>
          <w:szCs w:val="24"/>
        </w:rPr>
      </w:pPr>
    </w:p>
    <w:p w14:paraId="363B8CA5" w14:textId="77777777" w:rsidR="00E82169" w:rsidRPr="00D56228" w:rsidRDefault="00E82169" w:rsidP="00E82169">
      <w:pPr>
        <w:rPr>
          <w:rFonts w:ascii="ＭＳ 明朝" w:eastAsia="ＭＳ 明朝" w:hAnsi="ＭＳ 明朝"/>
          <w:b/>
          <w:sz w:val="24"/>
          <w:szCs w:val="24"/>
        </w:rPr>
      </w:pPr>
      <w:r>
        <w:rPr>
          <w:rFonts w:ascii="ＭＳ 明朝" w:eastAsia="ＭＳ 明朝" w:hAnsi="ＭＳ 明朝" w:hint="eastAsia"/>
          <w:b/>
          <w:sz w:val="24"/>
          <w:szCs w:val="24"/>
        </w:rPr>
        <w:t>提　出　日</w:t>
      </w:r>
      <w:r w:rsidRPr="00D56228">
        <w:rPr>
          <w:rFonts w:ascii="ＭＳ 明朝" w:eastAsia="ＭＳ 明朝" w:hAnsi="ＭＳ 明朝" w:hint="eastAsia"/>
          <w:b/>
          <w:sz w:val="24"/>
          <w:szCs w:val="24"/>
        </w:rPr>
        <w:t xml:space="preserve">　　</w:t>
      </w:r>
      <w:r w:rsidR="00D32AD2">
        <w:rPr>
          <w:rFonts w:ascii="ＭＳ 明朝" w:eastAsia="ＭＳ 明朝" w:hAnsi="ＭＳ 明朝" w:hint="eastAsia"/>
          <w:b/>
          <w:sz w:val="24"/>
          <w:szCs w:val="24"/>
        </w:rPr>
        <w:t xml:space="preserve">令和　　</w:t>
      </w:r>
      <w:r w:rsidRPr="00D56228">
        <w:rPr>
          <w:rFonts w:ascii="ＭＳ 明朝" w:eastAsia="ＭＳ 明朝" w:hAnsi="ＭＳ 明朝" w:hint="eastAsia"/>
          <w:b/>
          <w:sz w:val="24"/>
          <w:szCs w:val="24"/>
        </w:rPr>
        <w:t>年　　月　　日</w:t>
      </w:r>
    </w:p>
    <w:p w14:paraId="258F5F99" w14:textId="77777777" w:rsidR="00E82169" w:rsidRDefault="00E82169" w:rsidP="00E82169">
      <w:pPr>
        <w:rPr>
          <w:rFonts w:ascii="ＭＳ 明朝" w:eastAsia="ＭＳ 明朝" w:hAnsi="ＭＳ 明朝"/>
          <w:b/>
          <w:sz w:val="24"/>
          <w:szCs w:val="24"/>
        </w:rPr>
      </w:pPr>
    </w:p>
    <w:p w14:paraId="08533944" w14:textId="77777777" w:rsidR="00E82169" w:rsidRPr="00D56228" w:rsidRDefault="00E82169" w:rsidP="00E82169">
      <w:pPr>
        <w:rPr>
          <w:rFonts w:ascii="ＭＳ 明朝" w:eastAsia="ＭＳ 明朝" w:hAnsi="ＭＳ 明朝"/>
          <w:b/>
          <w:sz w:val="24"/>
          <w:szCs w:val="24"/>
        </w:rPr>
      </w:pPr>
      <w:r>
        <w:rPr>
          <w:rFonts w:ascii="ＭＳ 明朝" w:eastAsia="ＭＳ 明朝" w:hAnsi="ＭＳ 明朝" w:hint="eastAsia"/>
          <w:b/>
          <w:sz w:val="24"/>
          <w:szCs w:val="24"/>
        </w:rPr>
        <w:t xml:space="preserve">提　出　先　　</w:t>
      </w:r>
      <w:r w:rsidRPr="00D56228">
        <w:rPr>
          <w:rFonts w:ascii="ＭＳ 明朝" w:eastAsia="ＭＳ 明朝" w:hAnsi="ＭＳ 明朝" w:hint="eastAsia"/>
          <w:b/>
          <w:sz w:val="24"/>
          <w:szCs w:val="24"/>
        </w:rPr>
        <w:t>大阪</w:t>
      </w:r>
      <w:r>
        <w:rPr>
          <w:rFonts w:ascii="ＭＳ 明朝" w:eastAsia="ＭＳ 明朝" w:hAnsi="ＭＳ 明朝" w:hint="eastAsia"/>
          <w:b/>
          <w:sz w:val="24"/>
          <w:szCs w:val="24"/>
        </w:rPr>
        <w:t>地方裁判所</w:t>
      </w:r>
      <w:r w:rsidRPr="00D56228">
        <w:rPr>
          <w:rFonts w:ascii="ＭＳ 明朝" w:eastAsia="ＭＳ 明朝" w:hAnsi="ＭＳ 明朝" w:hint="eastAsia"/>
          <w:b/>
          <w:sz w:val="24"/>
          <w:szCs w:val="24"/>
        </w:rPr>
        <w:t xml:space="preserve">　御中</w:t>
      </w:r>
    </w:p>
    <w:p w14:paraId="7BC8A085" w14:textId="77777777" w:rsidR="00E82169" w:rsidRPr="00CC05DE" w:rsidRDefault="00E82169" w:rsidP="00E82169">
      <w:pPr>
        <w:rPr>
          <w:rFonts w:ascii="ＭＳ 明朝" w:eastAsia="ＭＳ 明朝" w:hAnsi="ＭＳ 明朝"/>
          <w:b/>
          <w:sz w:val="24"/>
          <w:szCs w:val="24"/>
        </w:rPr>
      </w:pPr>
      <w:r>
        <w:rPr>
          <w:rFonts w:ascii="ＭＳ 明朝" w:eastAsia="ＭＳ 明朝" w:hAnsi="ＭＳ 明朝" w:hint="eastAsia"/>
          <w:b/>
          <w:sz w:val="24"/>
          <w:szCs w:val="24"/>
        </w:rPr>
        <w:t>提出方法　　　持参</w:t>
      </w:r>
    </w:p>
    <w:p w14:paraId="5AC2FEB5" w14:textId="77777777" w:rsidR="00E82169" w:rsidRDefault="00E82169" w:rsidP="00E82169">
      <w:pPr>
        <w:rPr>
          <w:rFonts w:ascii="ＭＳ 明朝" w:eastAsia="ＭＳ 明朝" w:hAnsi="ＭＳ 明朝"/>
          <w:b/>
          <w:sz w:val="24"/>
          <w:szCs w:val="24"/>
        </w:rPr>
      </w:pPr>
      <w:r>
        <w:rPr>
          <w:rFonts w:ascii="ＭＳ 明朝" w:eastAsia="ＭＳ 明朝" w:hAnsi="ＭＳ 明朝" w:hint="eastAsia"/>
          <w:b/>
          <w:sz w:val="24"/>
          <w:szCs w:val="24"/>
        </w:rPr>
        <w:t xml:space="preserve">提出書類　　</w:t>
      </w:r>
      <w:r w:rsidRPr="00D56228">
        <w:rPr>
          <w:rFonts w:ascii="ＭＳ 明朝" w:eastAsia="ＭＳ 明朝" w:hAnsi="ＭＳ 明朝" w:hint="eastAsia"/>
          <w:b/>
          <w:sz w:val="24"/>
          <w:szCs w:val="24"/>
        </w:rPr>
        <w:t xml:space="preserve">　</w:t>
      </w:r>
      <w:r>
        <w:rPr>
          <w:rFonts w:ascii="ＭＳ 明朝" w:eastAsia="ＭＳ 明朝" w:hAnsi="ＭＳ 明朝" w:hint="eastAsia"/>
          <w:b/>
          <w:sz w:val="24"/>
          <w:szCs w:val="24"/>
        </w:rPr>
        <w:t>保釈金提出書　　　　　　　1通</w:t>
      </w:r>
    </w:p>
    <w:tbl>
      <w:tblPr>
        <w:tblStyle w:val="a3"/>
        <w:tblW w:w="0" w:type="auto"/>
        <w:tblInd w:w="421" w:type="dxa"/>
        <w:tblLook w:val="04A0" w:firstRow="1" w:lastRow="0" w:firstColumn="1" w:lastColumn="0" w:noHBand="0" w:noVBand="1"/>
      </w:tblPr>
      <w:tblGrid>
        <w:gridCol w:w="8073"/>
      </w:tblGrid>
      <w:tr w:rsidR="00E82169" w14:paraId="6248DB4E" w14:textId="77777777" w:rsidTr="00A96C66">
        <w:tc>
          <w:tcPr>
            <w:tcW w:w="8073" w:type="dxa"/>
          </w:tcPr>
          <w:p w14:paraId="24E4DD5F" w14:textId="77777777" w:rsidR="00E82169" w:rsidRPr="00D94A13" w:rsidRDefault="00E82169" w:rsidP="00A96C66">
            <w:pPr>
              <w:rPr>
                <w:rFonts w:ascii="ＭＳ 明朝" w:eastAsia="ＭＳ 明朝" w:hAnsi="ＭＳ 明朝"/>
                <w:b/>
                <w:sz w:val="20"/>
                <w:szCs w:val="20"/>
              </w:rPr>
            </w:pPr>
            <w:r w:rsidRPr="00D94A13">
              <w:rPr>
                <w:rFonts w:ascii="ＭＳ 明朝" w:eastAsia="ＭＳ 明朝" w:hAnsi="ＭＳ 明朝" w:hint="eastAsia"/>
                <w:b/>
                <w:sz w:val="20"/>
                <w:szCs w:val="20"/>
              </w:rPr>
              <w:t>社内使用</w:t>
            </w:r>
          </w:p>
          <w:p w14:paraId="7B0D5169" w14:textId="77777777" w:rsidR="00E82169" w:rsidRPr="00D94A13" w:rsidRDefault="00D94A13" w:rsidP="00D94A13">
            <w:pPr>
              <w:rPr>
                <w:rFonts w:ascii="ＭＳ 明朝" w:eastAsia="ＭＳ 明朝" w:hAnsi="ＭＳ 明朝" w:cs="Times New Roman"/>
                <w:b/>
                <w:sz w:val="20"/>
                <w:szCs w:val="20"/>
              </w:rPr>
            </w:pPr>
            <w:r w:rsidRPr="00D94A13">
              <w:rPr>
                <w:rFonts w:ascii="ＭＳ 明朝" w:eastAsia="ＭＳ 明朝" w:hAnsi="ＭＳ 明朝" w:cs="Times New Roman" w:hint="eastAsia"/>
                <w:b/>
                <w:sz w:val="20"/>
                <w:szCs w:val="20"/>
              </w:rPr>
              <w:t>(１)</w:t>
            </w:r>
            <w:r w:rsidR="00E82169" w:rsidRPr="00D94A13">
              <w:rPr>
                <w:rFonts w:ascii="ＭＳ 明朝" w:eastAsia="ＭＳ 明朝" w:hAnsi="ＭＳ 明朝" w:cs="Times New Roman" w:hint="eastAsia"/>
                <w:b/>
                <w:sz w:val="20"/>
                <w:szCs w:val="20"/>
              </w:rPr>
              <w:t>裁判所に保釈</w:t>
            </w:r>
            <w:r w:rsidR="00500311" w:rsidRPr="00D94A13">
              <w:rPr>
                <w:rFonts w:ascii="ＭＳ 明朝" w:eastAsia="ＭＳ 明朝" w:hAnsi="ＭＳ 明朝" w:cs="Times New Roman" w:hint="eastAsia"/>
                <w:b/>
                <w:sz w:val="20"/>
                <w:szCs w:val="20"/>
              </w:rPr>
              <w:t>許可</w:t>
            </w:r>
            <w:r w:rsidR="00E82169" w:rsidRPr="00D94A13">
              <w:rPr>
                <w:rFonts w:ascii="ＭＳ 明朝" w:eastAsia="ＭＳ 明朝" w:hAnsi="ＭＳ 明朝" w:cs="Times New Roman" w:hint="eastAsia"/>
                <w:b/>
                <w:sz w:val="20"/>
                <w:szCs w:val="20"/>
              </w:rPr>
              <w:t>決定書と保釈</w:t>
            </w:r>
            <w:r w:rsidR="00500311" w:rsidRPr="00D94A13">
              <w:rPr>
                <w:rFonts w:ascii="ＭＳ 明朝" w:eastAsia="ＭＳ 明朝" w:hAnsi="ＭＳ 明朝" w:cs="Times New Roman" w:hint="eastAsia"/>
                <w:b/>
                <w:sz w:val="20"/>
                <w:szCs w:val="20"/>
              </w:rPr>
              <w:t>金提出書を取りに行く</w:t>
            </w:r>
            <w:r w:rsidRPr="00D94A13">
              <w:rPr>
                <w:rFonts w:ascii="ＭＳ 明朝" w:eastAsia="ＭＳ 明朝" w:hAnsi="ＭＳ 明朝" w:cs="Times New Roman" w:hint="eastAsia"/>
                <w:b/>
                <w:sz w:val="20"/>
                <w:szCs w:val="20"/>
              </w:rPr>
              <w:t>。</w:t>
            </w:r>
          </w:p>
          <w:p w14:paraId="48F9296C" w14:textId="32C0633E" w:rsidR="00D94A13" w:rsidRPr="00D94A13" w:rsidRDefault="00D94A13" w:rsidP="001D3DA1">
            <w:pPr>
              <w:ind w:leftChars="100" w:left="210"/>
              <w:rPr>
                <w:rFonts w:ascii="ＭＳ 明朝" w:eastAsia="ＭＳ 明朝" w:hAnsi="ＭＳ 明朝" w:cs="Times New Roman"/>
                <w:b/>
                <w:sz w:val="20"/>
                <w:szCs w:val="20"/>
              </w:rPr>
            </w:pPr>
            <w:r w:rsidRPr="00D94A13">
              <w:rPr>
                <w:rFonts w:ascii="ＭＳ 明朝" w:eastAsia="ＭＳ 明朝" w:hAnsi="ＭＳ 明朝" w:cs="Times New Roman" w:hint="eastAsia"/>
                <w:b/>
                <w:sz w:val="20"/>
                <w:szCs w:val="20"/>
              </w:rPr>
              <w:t>第一回公判前は大阪地方裁判所の</w:t>
            </w:r>
            <w:r w:rsidR="001D3DA1">
              <w:rPr>
                <w:rFonts w:ascii="ＭＳ 明朝" w:eastAsia="ＭＳ 明朝" w:hAnsi="ＭＳ 明朝" w:cs="Times New Roman" w:hint="eastAsia"/>
                <w:b/>
                <w:sz w:val="20"/>
                <w:szCs w:val="20"/>
              </w:rPr>
              <w:t>地下１階</w:t>
            </w:r>
            <w:r w:rsidRPr="00D94A13">
              <w:rPr>
                <w:rFonts w:ascii="ＭＳ 明朝" w:eastAsia="ＭＳ 明朝" w:hAnsi="ＭＳ 明朝" w:cs="Times New Roman" w:hint="eastAsia"/>
                <w:b/>
                <w:sz w:val="20"/>
                <w:szCs w:val="20"/>
              </w:rPr>
              <w:t>の令状係まで、上記の書類を取りに行く。第一回公判後は担当の刑事部(例えば、大阪地方裁判所第１２刑事部)まで取り行く。</w:t>
            </w:r>
          </w:p>
          <w:p w14:paraId="19B6ECE1" w14:textId="77777777" w:rsidR="00500311" w:rsidRPr="00D94A13" w:rsidRDefault="00500311" w:rsidP="00500311">
            <w:pPr>
              <w:ind w:left="201" w:hangingChars="100" w:hanging="201"/>
              <w:rPr>
                <w:rFonts w:ascii="ＭＳ 明朝" w:eastAsia="ＭＳ 明朝" w:hAnsi="ＭＳ 明朝" w:cs="Times New Roman"/>
                <w:b/>
                <w:sz w:val="20"/>
                <w:szCs w:val="20"/>
              </w:rPr>
            </w:pPr>
            <w:r w:rsidRPr="00D94A13">
              <w:rPr>
                <w:rFonts w:ascii="ＭＳ 明朝" w:eastAsia="ＭＳ 明朝" w:hAnsi="ＭＳ 明朝" w:cs="Times New Roman" w:hint="eastAsia"/>
                <w:b/>
                <w:sz w:val="20"/>
                <w:szCs w:val="20"/>
              </w:rPr>
              <w:t>(２)保釈金は弁護士に返還される。その保釈金を身元引受人等に返還する必要がある。保釈金を身元引受人から受け取るときには、返還先の預金口座のコピーをもらうなどの注意が必要である。</w:t>
            </w:r>
          </w:p>
          <w:p w14:paraId="19AA22A5" w14:textId="77777777" w:rsidR="00500311" w:rsidRPr="00D94A13" w:rsidRDefault="00500311" w:rsidP="00373ADB">
            <w:pPr>
              <w:ind w:left="201" w:hangingChars="100" w:hanging="201"/>
              <w:rPr>
                <w:rFonts w:ascii="ＭＳ 明朝" w:eastAsia="ＭＳ 明朝" w:hAnsi="ＭＳ 明朝" w:cs="Times New Roman"/>
                <w:b/>
                <w:sz w:val="20"/>
                <w:szCs w:val="20"/>
              </w:rPr>
            </w:pPr>
            <w:r w:rsidRPr="00D94A13">
              <w:rPr>
                <w:rFonts w:ascii="ＭＳ 明朝" w:eastAsia="ＭＳ 明朝" w:hAnsi="ＭＳ 明朝" w:cs="Times New Roman" w:hint="eastAsia"/>
                <w:b/>
                <w:sz w:val="20"/>
                <w:szCs w:val="20"/>
              </w:rPr>
              <w:t>(３)</w:t>
            </w:r>
            <w:r w:rsidR="00373ADB" w:rsidRPr="00D94A13">
              <w:rPr>
                <w:rFonts w:ascii="ＭＳ 明朝" w:eastAsia="ＭＳ 明朝" w:hAnsi="ＭＳ 明朝" w:cs="Times New Roman" w:hint="eastAsia"/>
                <w:b/>
                <w:sz w:val="20"/>
                <w:szCs w:val="20"/>
              </w:rPr>
              <w:t>保釈金提出書と保釈許可決定書と保釈金を持って裁判所(出納課)に提出する。</w:t>
            </w:r>
            <w:r w:rsidR="00373ADB" w:rsidRPr="00D94A13">
              <w:rPr>
                <w:rFonts w:ascii="ＭＳ 明朝" w:eastAsia="ＭＳ 明朝" w:hAnsi="ＭＳ 明朝" w:cs="Times New Roman"/>
                <w:b/>
                <w:sz w:val="20"/>
                <w:szCs w:val="20"/>
              </w:rPr>
              <w:t>300万円を超える場合には日本銀行大阪支店の窓口となる。</w:t>
            </w:r>
          </w:p>
          <w:p w14:paraId="2EFFE28B" w14:textId="77777777" w:rsidR="00500311" w:rsidRPr="00D94A13" w:rsidRDefault="00500311" w:rsidP="00500311">
            <w:pPr>
              <w:ind w:left="201" w:hangingChars="100" w:hanging="201"/>
              <w:rPr>
                <w:rFonts w:ascii="ＭＳ 明朝" w:eastAsia="ＭＳ 明朝" w:hAnsi="ＭＳ 明朝" w:cs="Times New Roman"/>
                <w:b/>
                <w:sz w:val="20"/>
                <w:szCs w:val="20"/>
              </w:rPr>
            </w:pPr>
            <w:r w:rsidRPr="00D94A13">
              <w:rPr>
                <w:rFonts w:ascii="ＭＳ 明朝" w:eastAsia="ＭＳ 明朝" w:hAnsi="ＭＳ 明朝" w:cs="Times New Roman" w:hint="eastAsia"/>
                <w:b/>
                <w:sz w:val="20"/>
                <w:szCs w:val="20"/>
              </w:rPr>
              <w:t>(４)保釈金の返還先になる弁護士の口座を保釈金提出書に記載する必要がある。提出時には弁護士の口座が分かるものを忘れないようにしなければならない。</w:t>
            </w:r>
          </w:p>
          <w:p w14:paraId="29A2B6BB" w14:textId="77777777" w:rsidR="00F0197D" w:rsidRPr="00500311" w:rsidRDefault="00F0197D" w:rsidP="00500311">
            <w:pPr>
              <w:ind w:left="201" w:hangingChars="100" w:hanging="201"/>
              <w:rPr>
                <w:rFonts w:ascii="ＭＳ 明朝" w:eastAsia="ＭＳ 明朝" w:hAnsi="ＭＳ 明朝" w:cs="Times New Roman"/>
                <w:b/>
                <w:sz w:val="24"/>
                <w:szCs w:val="24"/>
              </w:rPr>
            </w:pPr>
            <w:r w:rsidRPr="00D94A13">
              <w:rPr>
                <w:rFonts w:ascii="ＭＳ 明朝" w:eastAsia="ＭＳ 明朝" w:hAnsi="ＭＳ 明朝" w:cs="Times New Roman" w:hint="eastAsia"/>
                <w:b/>
                <w:sz w:val="20"/>
                <w:szCs w:val="20"/>
              </w:rPr>
              <w:t>(５)保釈金は拠出した人に返還しなければならない。できれば振込で受け取り、同人から返金先の口座(保釈金の拠出者と同一名義の口座)を聞いて同人に返金するのがベストである。現金で持ってこられる場合もあるが、その場合には保釈金を預かる時点で返金先の口座とその者の連絡先を聞いておく必要がある。</w:t>
            </w:r>
          </w:p>
        </w:tc>
      </w:tr>
    </w:tbl>
    <w:p w14:paraId="20122218" w14:textId="77777777" w:rsidR="00D94A13" w:rsidRDefault="00D94A13" w:rsidP="00D94A13">
      <w:pPr>
        <w:rPr>
          <w:rFonts w:ascii="ＭＳ 明朝" w:eastAsia="ＭＳ 明朝" w:hAnsi="ＭＳ 明朝"/>
          <w:b/>
          <w:sz w:val="24"/>
          <w:szCs w:val="24"/>
        </w:rPr>
      </w:pPr>
    </w:p>
    <w:tbl>
      <w:tblPr>
        <w:tblStyle w:val="a3"/>
        <w:tblW w:w="0" w:type="auto"/>
        <w:tblInd w:w="421" w:type="dxa"/>
        <w:tblLook w:val="04A0" w:firstRow="1" w:lastRow="0" w:firstColumn="1" w:lastColumn="0" w:noHBand="0" w:noVBand="1"/>
      </w:tblPr>
      <w:tblGrid>
        <w:gridCol w:w="8073"/>
      </w:tblGrid>
      <w:tr w:rsidR="00D94A13" w14:paraId="1D8756BB" w14:textId="77777777" w:rsidTr="006F3FD2">
        <w:tc>
          <w:tcPr>
            <w:tcW w:w="8073" w:type="dxa"/>
          </w:tcPr>
          <w:p w14:paraId="72B2B5A0" w14:textId="77777777" w:rsidR="00D94A13" w:rsidRDefault="00D94A13" w:rsidP="00D94A13">
            <w:pPr>
              <w:rPr>
                <w:rFonts w:ascii="ＭＳ 明朝" w:eastAsia="ＭＳ 明朝" w:hAnsi="ＭＳ 明朝" w:cs="Times New Roman"/>
                <w:b/>
                <w:sz w:val="20"/>
                <w:szCs w:val="20"/>
              </w:rPr>
            </w:pPr>
            <w:r w:rsidRPr="00D94A13">
              <w:rPr>
                <w:rFonts w:ascii="ＭＳ 明朝" w:eastAsia="ＭＳ 明朝" w:hAnsi="ＭＳ 明朝" w:cs="Times New Roman" w:hint="eastAsia"/>
                <w:b/>
                <w:sz w:val="20"/>
                <w:szCs w:val="20"/>
              </w:rPr>
              <w:t>弁護士井上正人の預り金口座は下記のとおり</w:t>
            </w:r>
          </w:p>
          <w:p w14:paraId="4CEEC332" w14:textId="77777777" w:rsidR="00D94A13" w:rsidRPr="00D94A13" w:rsidRDefault="00D94A13" w:rsidP="00D94A13">
            <w:pPr>
              <w:rPr>
                <w:rFonts w:ascii="ＭＳ 明朝" w:eastAsia="ＭＳ 明朝" w:hAnsi="ＭＳ 明朝" w:cs="Times New Roman"/>
                <w:b/>
                <w:sz w:val="20"/>
                <w:szCs w:val="20"/>
              </w:rPr>
            </w:pPr>
          </w:p>
          <w:p w14:paraId="7EC3299B" w14:textId="77777777" w:rsidR="00D94A13" w:rsidRPr="00D94A13" w:rsidRDefault="00D94A13" w:rsidP="00D94A13">
            <w:pPr>
              <w:ind w:firstLineChars="100" w:firstLine="201"/>
              <w:rPr>
                <w:rFonts w:ascii="ＭＳ 明朝" w:eastAsia="ＭＳ 明朝" w:hAnsi="ＭＳ 明朝"/>
                <w:b/>
                <w:sz w:val="20"/>
                <w:szCs w:val="20"/>
              </w:rPr>
            </w:pPr>
            <w:r w:rsidRPr="00D94A13">
              <w:rPr>
                <w:rFonts w:ascii="ＭＳ 明朝" w:eastAsia="ＭＳ 明朝" w:hAnsi="ＭＳ 明朝" w:hint="eastAsia"/>
                <w:b/>
                <w:sz w:val="20"/>
                <w:szCs w:val="20"/>
              </w:rPr>
              <w:t>りそな銀行　上六支店</w:t>
            </w:r>
          </w:p>
          <w:p w14:paraId="20201459" w14:textId="77777777" w:rsidR="00D94A13" w:rsidRPr="00D94A13" w:rsidRDefault="00D94A13" w:rsidP="006F3FD2">
            <w:pPr>
              <w:rPr>
                <w:rFonts w:ascii="ＭＳ 明朝" w:eastAsia="ＭＳ 明朝" w:hAnsi="ＭＳ 明朝"/>
                <w:b/>
                <w:sz w:val="20"/>
                <w:szCs w:val="20"/>
              </w:rPr>
            </w:pPr>
            <w:r w:rsidRPr="00D94A13">
              <w:rPr>
                <w:rFonts w:ascii="ＭＳ 明朝" w:eastAsia="ＭＳ 明朝" w:hAnsi="ＭＳ 明朝" w:hint="eastAsia"/>
                <w:b/>
                <w:sz w:val="20"/>
                <w:szCs w:val="20"/>
              </w:rPr>
              <w:t xml:space="preserve">　普通　　　　０３２２０４１</w:t>
            </w:r>
          </w:p>
          <w:p w14:paraId="09B969AF" w14:textId="77777777" w:rsidR="00EF2E98" w:rsidRDefault="00D94A13" w:rsidP="00D94A13">
            <w:pPr>
              <w:rPr>
                <w:rFonts w:ascii="ＭＳ 明朝" w:eastAsia="ＭＳ 明朝" w:hAnsi="ＭＳ 明朝" w:cs="Times New Roman"/>
                <w:b/>
                <w:sz w:val="20"/>
                <w:szCs w:val="20"/>
              </w:rPr>
            </w:pPr>
            <w:r w:rsidRPr="00D94A13">
              <w:rPr>
                <w:rFonts w:ascii="ＭＳ 明朝" w:eastAsia="ＭＳ 明朝" w:hAnsi="ＭＳ 明朝" w:cs="Times New Roman" w:hint="eastAsia"/>
                <w:b/>
                <w:sz w:val="20"/>
                <w:szCs w:val="20"/>
              </w:rPr>
              <w:t xml:space="preserve">　口座名義　　</w:t>
            </w:r>
            <w:r w:rsidR="00EF2E98">
              <w:rPr>
                <w:rFonts w:ascii="ＭＳ 明朝" w:eastAsia="ＭＳ 明朝" w:hAnsi="ＭＳ 明朝" w:cs="Times New Roman" w:hint="eastAsia"/>
                <w:b/>
                <w:sz w:val="20"/>
                <w:szCs w:val="20"/>
              </w:rPr>
              <w:t>弁護士　井上　正人　預り金</w:t>
            </w:r>
          </w:p>
          <w:p w14:paraId="29181FC3" w14:textId="77777777" w:rsidR="00D94A13" w:rsidRPr="00D94A13" w:rsidRDefault="00D94A13" w:rsidP="00EF2E98">
            <w:pPr>
              <w:ind w:firstLineChars="700" w:firstLine="1405"/>
              <w:rPr>
                <w:rFonts w:ascii="ＭＳ 明朝" w:eastAsia="ＭＳ 明朝" w:hAnsi="ＭＳ 明朝" w:cs="Times New Roman"/>
                <w:b/>
                <w:sz w:val="22"/>
              </w:rPr>
            </w:pPr>
            <w:r w:rsidRPr="00D94A13">
              <w:rPr>
                <w:rFonts w:ascii="ＭＳ 明朝" w:eastAsia="ＭＳ 明朝" w:hAnsi="ＭＳ 明朝" w:cs="Times New Roman" w:hint="eastAsia"/>
                <w:b/>
                <w:sz w:val="20"/>
                <w:szCs w:val="20"/>
              </w:rPr>
              <w:t>ベンゴシ　イノウエ　マサト　アズカリキン</w:t>
            </w:r>
          </w:p>
        </w:tc>
      </w:tr>
    </w:tbl>
    <w:p w14:paraId="293DD063" w14:textId="1CAEEBF3" w:rsidR="007A6E3C" w:rsidRDefault="007A6E3C" w:rsidP="009837E5">
      <w:pPr>
        <w:rPr>
          <w:rFonts w:ascii="ＭＳ 明朝" w:eastAsia="ＭＳ 明朝" w:hAnsi="ＭＳ 明朝"/>
          <w:b/>
          <w:sz w:val="24"/>
          <w:szCs w:val="24"/>
        </w:rPr>
      </w:pPr>
    </w:p>
    <w:p w14:paraId="46F92932" w14:textId="1289A9C2" w:rsidR="009837E5" w:rsidRPr="00D56228" w:rsidRDefault="009837E5" w:rsidP="009837E5">
      <w:pPr>
        <w:ind w:firstLineChars="300" w:firstLine="1446"/>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保釈金の返金の業務記録</w:t>
      </w:r>
      <w:r w:rsidR="002866B2">
        <w:rPr>
          <w:rFonts w:ascii="HGP創英角ｺﾞｼｯｸUB" w:eastAsia="HGP創英角ｺﾞｼｯｸUB" w:hAnsi="HGP創英角ｺﾞｼｯｸUB" w:hint="eastAsia"/>
          <w:b/>
          <w:sz w:val="48"/>
          <w:szCs w:val="48"/>
        </w:rPr>
        <w:t>②</w:t>
      </w:r>
    </w:p>
    <w:p w14:paraId="5FAE3A01" w14:textId="77777777" w:rsidR="009837E5" w:rsidRPr="00F0197D" w:rsidRDefault="009837E5" w:rsidP="009837E5">
      <w:pPr>
        <w:rPr>
          <w:rFonts w:ascii="ＭＳ 明朝" w:eastAsia="ＭＳ 明朝" w:hAnsi="ＭＳ 明朝"/>
          <w:b/>
          <w:sz w:val="24"/>
          <w:szCs w:val="24"/>
        </w:rPr>
      </w:pPr>
    </w:p>
    <w:tbl>
      <w:tblPr>
        <w:tblStyle w:val="a3"/>
        <w:tblW w:w="0" w:type="auto"/>
        <w:tblLook w:val="04A0" w:firstRow="1" w:lastRow="0" w:firstColumn="1" w:lastColumn="0" w:noHBand="0" w:noVBand="1"/>
      </w:tblPr>
      <w:tblGrid>
        <w:gridCol w:w="2831"/>
        <w:gridCol w:w="2551"/>
        <w:gridCol w:w="3112"/>
      </w:tblGrid>
      <w:tr w:rsidR="009837E5" w14:paraId="2423AC83" w14:textId="77777777" w:rsidTr="002F03C9">
        <w:tc>
          <w:tcPr>
            <w:tcW w:w="5382" w:type="dxa"/>
            <w:gridSpan w:val="2"/>
          </w:tcPr>
          <w:p w14:paraId="39F42635" w14:textId="77777777" w:rsidR="009837E5" w:rsidRDefault="009837E5" w:rsidP="002F03C9">
            <w:pPr>
              <w:rPr>
                <w:rFonts w:ascii="ＭＳ 明朝" w:eastAsia="ＭＳ 明朝" w:hAnsi="ＭＳ 明朝"/>
                <w:b/>
                <w:sz w:val="24"/>
                <w:szCs w:val="24"/>
              </w:rPr>
            </w:pPr>
            <w:r>
              <w:rPr>
                <w:rFonts w:ascii="ＭＳ 明朝" w:eastAsia="ＭＳ 明朝" w:hAnsi="ＭＳ 明朝" w:hint="eastAsia"/>
                <w:b/>
                <w:sz w:val="24"/>
                <w:szCs w:val="24"/>
              </w:rPr>
              <w:t>業務</w:t>
            </w:r>
          </w:p>
        </w:tc>
        <w:tc>
          <w:tcPr>
            <w:tcW w:w="3112" w:type="dxa"/>
          </w:tcPr>
          <w:p w14:paraId="666AA408" w14:textId="77777777" w:rsidR="009837E5" w:rsidRDefault="009837E5" w:rsidP="002F03C9">
            <w:pPr>
              <w:rPr>
                <w:rFonts w:ascii="ＭＳ 明朝" w:eastAsia="ＭＳ 明朝" w:hAnsi="ＭＳ 明朝"/>
                <w:b/>
                <w:sz w:val="24"/>
                <w:szCs w:val="24"/>
              </w:rPr>
            </w:pPr>
            <w:r>
              <w:rPr>
                <w:rFonts w:ascii="ＭＳ 明朝" w:eastAsia="ＭＳ 明朝" w:hAnsi="ＭＳ 明朝" w:hint="eastAsia"/>
                <w:b/>
                <w:sz w:val="24"/>
                <w:szCs w:val="24"/>
              </w:rPr>
              <w:t>日付</w:t>
            </w:r>
          </w:p>
        </w:tc>
      </w:tr>
      <w:tr w:rsidR="009837E5" w14:paraId="58DDC325" w14:textId="77777777" w:rsidTr="002F03C9">
        <w:tc>
          <w:tcPr>
            <w:tcW w:w="2831" w:type="dxa"/>
          </w:tcPr>
          <w:p w14:paraId="079DDCC2" w14:textId="77777777" w:rsidR="009837E5" w:rsidRDefault="009837E5" w:rsidP="002F03C9">
            <w:pPr>
              <w:rPr>
                <w:rFonts w:ascii="ＭＳ 明朝" w:eastAsia="ＭＳ 明朝" w:hAnsi="ＭＳ 明朝"/>
                <w:b/>
                <w:sz w:val="24"/>
                <w:szCs w:val="24"/>
              </w:rPr>
            </w:pPr>
            <w:r>
              <w:rPr>
                <w:rFonts w:ascii="ＭＳ 明朝" w:eastAsia="ＭＳ 明朝" w:hAnsi="ＭＳ 明朝" w:hint="eastAsia"/>
                <w:b/>
                <w:sz w:val="24"/>
                <w:szCs w:val="24"/>
              </w:rPr>
              <w:t>保釈金の返還</w:t>
            </w:r>
          </w:p>
        </w:tc>
        <w:tc>
          <w:tcPr>
            <w:tcW w:w="2551" w:type="dxa"/>
          </w:tcPr>
          <w:p w14:paraId="4E2AB6AC" w14:textId="77777777" w:rsidR="009837E5" w:rsidRDefault="009837E5" w:rsidP="002F03C9">
            <w:pPr>
              <w:rPr>
                <w:rFonts w:ascii="ＭＳ 明朝" w:eastAsia="ＭＳ 明朝" w:hAnsi="ＭＳ 明朝"/>
                <w:b/>
                <w:sz w:val="24"/>
                <w:szCs w:val="24"/>
              </w:rPr>
            </w:pPr>
            <w:r>
              <w:rPr>
                <w:rFonts w:ascii="ＭＳ 明朝" w:eastAsia="ＭＳ 明朝" w:hAnsi="ＭＳ 明朝" w:hint="eastAsia"/>
                <w:b/>
                <w:sz w:val="24"/>
                <w:szCs w:val="24"/>
              </w:rPr>
              <w:t>判決の言い渡し後、弁護人の口座に保釈金が返還される。</w:t>
            </w:r>
          </w:p>
          <w:p w14:paraId="57AEC72A" w14:textId="77777777" w:rsidR="009837E5" w:rsidRDefault="009837E5" w:rsidP="002F03C9">
            <w:pPr>
              <w:rPr>
                <w:rFonts w:ascii="ＭＳ 明朝" w:eastAsia="ＭＳ 明朝" w:hAnsi="ＭＳ 明朝"/>
                <w:b/>
                <w:sz w:val="24"/>
                <w:szCs w:val="24"/>
              </w:rPr>
            </w:pPr>
            <w:r>
              <w:rPr>
                <w:rFonts w:ascii="ＭＳ 明朝" w:eastAsia="ＭＳ 明朝" w:hAnsi="ＭＳ 明朝" w:hint="eastAsia"/>
                <w:b/>
                <w:sz w:val="24"/>
                <w:szCs w:val="24"/>
              </w:rPr>
              <w:t>保釈金の拠出者の指定する口座に入金して返還する。</w:t>
            </w:r>
          </w:p>
          <w:p w14:paraId="671B7890" w14:textId="77777777" w:rsidR="009837E5" w:rsidRPr="003A6AEE" w:rsidRDefault="009837E5" w:rsidP="002F03C9">
            <w:pPr>
              <w:rPr>
                <w:rFonts w:ascii="ＭＳ 明朝" w:eastAsia="ＭＳ 明朝" w:hAnsi="ＭＳ 明朝"/>
                <w:b/>
                <w:sz w:val="24"/>
                <w:szCs w:val="24"/>
              </w:rPr>
            </w:pPr>
          </w:p>
        </w:tc>
        <w:tc>
          <w:tcPr>
            <w:tcW w:w="3112" w:type="dxa"/>
          </w:tcPr>
          <w:p w14:paraId="23ED1224" w14:textId="77777777" w:rsidR="009837E5" w:rsidRDefault="009837E5" w:rsidP="002F03C9">
            <w:pPr>
              <w:rPr>
                <w:rFonts w:ascii="ＭＳ 明朝" w:eastAsia="ＭＳ 明朝" w:hAnsi="ＭＳ 明朝"/>
                <w:b/>
                <w:sz w:val="24"/>
                <w:szCs w:val="24"/>
              </w:rPr>
            </w:pPr>
            <w:r>
              <w:rPr>
                <w:rFonts w:ascii="ＭＳ 明朝" w:eastAsia="ＭＳ 明朝" w:hAnsi="ＭＳ 明朝" w:hint="eastAsia"/>
                <w:b/>
                <w:sz w:val="24"/>
                <w:szCs w:val="24"/>
              </w:rPr>
              <w:t>令和　　年　　月　　日</w:t>
            </w:r>
          </w:p>
        </w:tc>
      </w:tr>
    </w:tbl>
    <w:p w14:paraId="4E945B00" w14:textId="77777777" w:rsidR="009837E5" w:rsidRPr="00313001" w:rsidRDefault="009837E5" w:rsidP="009837E5">
      <w:pPr>
        <w:rPr>
          <w:rFonts w:ascii="ＭＳ 明朝" w:eastAsia="ＭＳ 明朝" w:hAnsi="ＭＳ 明朝"/>
          <w:b/>
          <w:sz w:val="24"/>
          <w:szCs w:val="24"/>
        </w:rPr>
      </w:pPr>
    </w:p>
    <w:p w14:paraId="2C73F2CE" w14:textId="77777777" w:rsidR="009837E5" w:rsidRDefault="009837E5" w:rsidP="009837E5">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裁判所より郵送で、保釈金を返還したとの連絡が来る。</w:t>
      </w:r>
    </w:p>
    <w:p w14:paraId="7736A093" w14:textId="77777777" w:rsidR="009837E5" w:rsidRPr="00C772BE" w:rsidRDefault="009837E5" w:rsidP="009837E5">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これを確認してから弁護士の口座に返金された保釈金を拠出者に返金する。</w:t>
      </w:r>
    </w:p>
    <w:p w14:paraId="7D9E8FA2" w14:textId="77777777" w:rsidR="009837E5" w:rsidRPr="009837E5" w:rsidRDefault="009837E5" w:rsidP="009837E5">
      <w:pPr>
        <w:rPr>
          <w:rFonts w:ascii="ＭＳ 明朝" w:eastAsia="ＭＳ 明朝" w:hAnsi="ＭＳ 明朝"/>
          <w:b/>
          <w:sz w:val="24"/>
          <w:szCs w:val="24"/>
        </w:rPr>
      </w:pPr>
    </w:p>
    <w:sectPr w:rsidR="009837E5" w:rsidRPr="009837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9733" w14:textId="77777777" w:rsidR="009D0AA1" w:rsidRDefault="009D0AA1" w:rsidP="002C3819">
      <w:r>
        <w:separator/>
      </w:r>
    </w:p>
  </w:endnote>
  <w:endnote w:type="continuationSeparator" w:id="0">
    <w:p w14:paraId="2F91CE01" w14:textId="77777777" w:rsidR="009D0AA1" w:rsidRDefault="009D0AA1" w:rsidP="002C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FC69" w14:textId="77777777" w:rsidR="009D0AA1" w:rsidRDefault="009D0AA1" w:rsidP="002C3819">
      <w:r>
        <w:separator/>
      </w:r>
    </w:p>
  </w:footnote>
  <w:footnote w:type="continuationSeparator" w:id="0">
    <w:p w14:paraId="1EEF1504" w14:textId="77777777" w:rsidR="009D0AA1" w:rsidRDefault="009D0AA1" w:rsidP="002C3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234"/>
    <w:multiLevelType w:val="hybridMultilevel"/>
    <w:tmpl w:val="CE424A6A"/>
    <w:lvl w:ilvl="0" w:tplc="A6C09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973C79"/>
    <w:multiLevelType w:val="hybridMultilevel"/>
    <w:tmpl w:val="ABAA0DB6"/>
    <w:lvl w:ilvl="0" w:tplc="6ECAC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0D704A"/>
    <w:multiLevelType w:val="hybridMultilevel"/>
    <w:tmpl w:val="91501AA8"/>
    <w:lvl w:ilvl="0" w:tplc="90E4FDC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356925702">
    <w:abstractNumId w:val="2"/>
  </w:num>
  <w:num w:numId="2" w16cid:durableId="933511959">
    <w:abstractNumId w:val="1"/>
  </w:num>
  <w:num w:numId="3" w16cid:durableId="14486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20C71"/>
    <w:rsid w:val="000317F9"/>
    <w:rsid w:val="00052CD1"/>
    <w:rsid w:val="001D3DA1"/>
    <w:rsid w:val="002453DB"/>
    <w:rsid w:val="002866B2"/>
    <w:rsid w:val="00297ED9"/>
    <w:rsid w:val="002A53C8"/>
    <w:rsid w:val="002A7B62"/>
    <w:rsid w:val="002C3819"/>
    <w:rsid w:val="002C6B2B"/>
    <w:rsid w:val="002D7036"/>
    <w:rsid w:val="00373ADB"/>
    <w:rsid w:val="003E1316"/>
    <w:rsid w:val="00456A6B"/>
    <w:rsid w:val="004E4776"/>
    <w:rsid w:val="00500311"/>
    <w:rsid w:val="00592644"/>
    <w:rsid w:val="0071145A"/>
    <w:rsid w:val="00757560"/>
    <w:rsid w:val="00770C0E"/>
    <w:rsid w:val="007A6E3C"/>
    <w:rsid w:val="007E3F60"/>
    <w:rsid w:val="007F066F"/>
    <w:rsid w:val="00805DBB"/>
    <w:rsid w:val="00951565"/>
    <w:rsid w:val="009714AF"/>
    <w:rsid w:val="009837E5"/>
    <w:rsid w:val="00996B68"/>
    <w:rsid w:val="009D0AA1"/>
    <w:rsid w:val="00A778BF"/>
    <w:rsid w:val="00A87FF3"/>
    <w:rsid w:val="00B14808"/>
    <w:rsid w:val="00C772BE"/>
    <w:rsid w:val="00C84246"/>
    <w:rsid w:val="00CB7DDC"/>
    <w:rsid w:val="00CC05DE"/>
    <w:rsid w:val="00CC4685"/>
    <w:rsid w:val="00CE002B"/>
    <w:rsid w:val="00D0626A"/>
    <w:rsid w:val="00D2379F"/>
    <w:rsid w:val="00D32AD2"/>
    <w:rsid w:val="00D4308D"/>
    <w:rsid w:val="00D44589"/>
    <w:rsid w:val="00D56228"/>
    <w:rsid w:val="00D94A13"/>
    <w:rsid w:val="00D96622"/>
    <w:rsid w:val="00DA4CAD"/>
    <w:rsid w:val="00E82169"/>
    <w:rsid w:val="00EF2E98"/>
    <w:rsid w:val="00F0197D"/>
    <w:rsid w:val="00F40671"/>
    <w:rsid w:val="00F63D52"/>
    <w:rsid w:val="00F8753A"/>
    <w:rsid w:val="00FA6F5E"/>
    <w:rsid w:val="00FA7E0C"/>
    <w:rsid w:val="00FE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4E54A"/>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6B2B"/>
    <w:pPr>
      <w:ind w:leftChars="400" w:left="840"/>
    </w:pPr>
  </w:style>
  <w:style w:type="paragraph" w:styleId="a5">
    <w:name w:val="Note Heading"/>
    <w:basedOn w:val="a"/>
    <w:next w:val="a"/>
    <w:link w:val="a6"/>
    <w:uiPriority w:val="99"/>
    <w:unhideWhenUsed/>
    <w:rsid w:val="00C772BE"/>
    <w:pPr>
      <w:jc w:val="center"/>
    </w:pPr>
    <w:rPr>
      <w:rFonts w:ascii="ＭＳ 明朝" w:eastAsia="ＭＳ 明朝" w:hAnsi="ＭＳ 明朝"/>
      <w:b/>
      <w:sz w:val="24"/>
      <w:szCs w:val="24"/>
    </w:rPr>
  </w:style>
  <w:style w:type="character" w:customStyle="1" w:styleId="a6">
    <w:name w:val="記 (文字)"/>
    <w:basedOn w:val="a0"/>
    <w:link w:val="a5"/>
    <w:uiPriority w:val="99"/>
    <w:rsid w:val="00C772BE"/>
    <w:rPr>
      <w:rFonts w:ascii="ＭＳ 明朝" w:eastAsia="ＭＳ 明朝" w:hAnsi="ＭＳ 明朝"/>
      <w:b/>
      <w:sz w:val="24"/>
      <w:szCs w:val="24"/>
    </w:rPr>
  </w:style>
  <w:style w:type="paragraph" w:styleId="a7">
    <w:name w:val="Closing"/>
    <w:basedOn w:val="a"/>
    <w:link w:val="a8"/>
    <w:uiPriority w:val="99"/>
    <w:unhideWhenUsed/>
    <w:rsid w:val="00C772BE"/>
    <w:pPr>
      <w:jc w:val="right"/>
    </w:pPr>
    <w:rPr>
      <w:rFonts w:ascii="ＭＳ 明朝" w:eastAsia="ＭＳ 明朝" w:hAnsi="ＭＳ 明朝"/>
      <w:b/>
      <w:sz w:val="24"/>
      <w:szCs w:val="24"/>
    </w:rPr>
  </w:style>
  <w:style w:type="character" w:customStyle="1" w:styleId="a8">
    <w:name w:val="結語 (文字)"/>
    <w:basedOn w:val="a0"/>
    <w:link w:val="a7"/>
    <w:uiPriority w:val="99"/>
    <w:rsid w:val="00C772BE"/>
    <w:rPr>
      <w:rFonts w:ascii="ＭＳ 明朝" w:eastAsia="ＭＳ 明朝" w:hAnsi="ＭＳ 明朝"/>
      <w:b/>
      <w:sz w:val="24"/>
      <w:szCs w:val="24"/>
    </w:rPr>
  </w:style>
  <w:style w:type="paragraph" w:styleId="a9">
    <w:name w:val="Balloon Text"/>
    <w:basedOn w:val="a"/>
    <w:link w:val="aa"/>
    <w:uiPriority w:val="99"/>
    <w:semiHidden/>
    <w:unhideWhenUsed/>
    <w:rsid w:val="000317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7F9"/>
    <w:rPr>
      <w:rFonts w:asciiTheme="majorHAnsi" w:eastAsiaTheme="majorEastAsia" w:hAnsiTheme="majorHAnsi" w:cstheme="majorBidi"/>
      <w:sz w:val="18"/>
      <w:szCs w:val="18"/>
    </w:rPr>
  </w:style>
  <w:style w:type="character" w:styleId="ab">
    <w:name w:val="Hyperlink"/>
    <w:basedOn w:val="a0"/>
    <w:uiPriority w:val="99"/>
    <w:unhideWhenUsed/>
    <w:rsid w:val="00D4308D"/>
    <w:rPr>
      <w:color w:val="0563C1" w:themeColor="hyperlink"/>
      <w:u w:val="single"/>
    </w:rPr>
  </w:style>
  <w:style w:type="character" w:styleId="ac">
    <w:name w:val="Unresolved Mention"/>
    <w:basedOn w:val="a0"/>
    <w:uiPriority w:val="99"/>
    <w:semiHidden/>
    <w:unhideWhenUsed/>
    <w:rsid w:val="00D4308D"/>
    <w:rPr>
      <w:color w:val="605E5C"/>
      <w:shd w:val="clear" w:color="auto" w:fill="E1DFDD"/>
    </w:rPr>
  </w:style>
  <w:style w:type="paragraph" w:styleId="ad">
    <w:name w:val="header"/>
    <w:basedOn w:val="a"/>
    <w:link w:val="ae"/>
    <w:uiPriority w:val="99"/>
    <w:unhideWhenUsed/>
    <w:rsid w:val="002C3819"/>
    <w:pPr>
      <w:tabs>
        <w:tab w:val="center" w:pos="4252"/>
        <w:tab w:val="right" w:pos="8504"/>
      </w:tabs>
      <w:snapToGrid w:val="0"/>
    </w:pPr>
  </w:style>
  <w:style w:type="character" w:customStyle="1" w:styleId="ae">
    <w:name w:val="ヘッダー (文字)"/>
    <w:basedOn w:val="a0"/>
    <w:link w:val="ad"/>
    <w:uiPriority w:val="99"/>
    <w:rsid w:val="002C3819"/>
  </w:style>
  <w:style w:type="paragraph" w:styleId="af">
    <w:name w:val="footer"/>
    <w:basedOn w:val="a"/>
    <w:link w:val="af0"/>
    <w:uiPriority w:val="99"/>
    <w:unhideWhenUsed/>
    <w:rsid w:val="002C3819"/>
    <w:pPr>
      <w:tabs>
        <w:tab w:val="center" w:pos="4252"/>
        <w:tab w:val="right" w:pos="8504"/>
      </w:tabs>
      <w:snapToGrid w:val="0"/>
    </w:pPr>
  </w:style>
  <w:style w:type="character" w:customStyle="1" w:styleId="af0">
    <w:name w:val="フッター (文字)"/>
    <w:basedOn w:val="a0"/>
    <w:link w:val="af"/>
    <w:uiPriority w:val="99"/>
    <w:rsid w:val="002C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正人 井上</cp:lastModifiedBy>
  <cp:revision>9</cp:revision>
  <cp:lastPrinted>2018-02-13T00:37:00Z</cp:lastPrinted>
  <dcterms:created xsi:type="dcterms:W3CDTF">2019-02-18T02:10:00Z</dcterms:created>
  <dcterms:modified xsi:type="dcterms:W3CDTF">2024-01-05T01:13:00Z</dcterms:modified>
</cp:coreProperties>
</file>