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4495" w14:textId="77777777" w:rsidR="00AE41CF" w:rsidRPr="00AE41CF" w:rsidRDefault="00AE41CF" w:rsidP="00AE41CF">
      <w:pPr>
        <w:widowControl/>
        <w:jc w:val="center"/>
        <w:rPr>
          <w:rFonts w:ascii="HGP創英角ｺﾞｼｯｸUB" w:eastAsia="HGP創英角ｺﾞｼｯｸUB" w:hAnsi="HGP創英角ｺﾞｼｯｸUB"/>
          <w:b/>
          <w:sz w:val="48"/>
          <w:szCs w:val="48"/>
        </w:rPr>
      </w:pPr>
      <w:r w:rsidRPr="00AE41CF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ＦＡＸ送信のご案内</w:t>
      </w:r>
    </w:p>
    <w:p w14:paraId="6C3AEBC8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B7447D3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</w:rPr>
        <w:t>送　信　者　　〒５４３－０００１</w:t>
      </w:r>
    </w:p>
    <w:p w14:paraId="26F44059" w14:textId="77777777" w:rsidR="00AE41CF" w:rsidRPr="00AE41CF" w:rsidRDefault="00AE41CF" w:rsidP="00AE41CF">
      <w:pPr>
        <w:widowControl/>
        <w:ind w:firstLine="1687"/>
        <w:jc w:val="left"/>
        <w:rPr>
          <w:rFonts w:ascii="ＭＳ 明朝" w:eastAsia="ＭＳ 明朝" w:hAnsi="ＭＳ 明朝"/>
          <w:b/>
          <w:sz w:val="24"/>
          <w:szCs w:val="24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</w:rPr>
        <w:t>大阪市天王寺区上本町８丁目２番１号―２０２</w:t>
      </w:r>
    </w:p>
    <w:p w14:paraId="03554FE2" w14:textId="77777777" w:rsidR="00AE41CF" w:rsidRPr="00AE41CF" w:rsidRDefault="00AE41CF" w:rsidP="00AE41CF">
      <w:pPr>
        <w:widowControl/>
        <w:ind w:firstLine="1687"/>
        <w:jc w:val="left"/>
        <w:rPr>
          <w:rFonts w:ascii="ＭＳ 明朝" w:eastAsia="ＭＳ 明朝" w:hAnsi="ＭＳ 明朝"/>
          <w:b/>
          <w:sz w:val="24"/>
          <w:szCs w:val="24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</w:rPr>
        <w:t>夕陽ケ丘法律事務所</w:t>
      </w:r>
    </w:p>
    <w:p w14:paraId="7AE63164" w14:textId="77777777" w:rsidR="00AE41CF" w:rsidRPr="00AE41CF" w:rsidRDefault="00AE41CF" w:rsidP="00AE41CF">
      <w:pPr>
        <w:widowControl/>
        <w:ind w:firstLine="1687"/>
        <w:jc w:val="left"/>
        <w:rPr>
          <w:rFonts w:ascii="ＭＳ 明朝" w:eastAsia="ＭＳ 明朝" w:hAnsi="ＭＳ 明朝"/>
          <w:b/>
          <w:sz w:val="24"/>
          <w:szCs w:val="24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</w:rPr>
        <w:t>ＴＥＬ 06‐6773‐9114 / ＦＡＸ 06‐6773‐9115</w:t>
      </w:r>
    </w:p>
    <w:p w14:paraId="6C01D48B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D43DC26" w14:textId="2B16F3C1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</w:rPr>
        <w:t xml:space="preserve">送　信　日　　</w:t>
      </w:r>
      <w:r w:rsidRPr="00AE41CF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7347FF">
        <w:rPr>
          <w:rFonts w:ascii="ＭＳ 明朝" w:eastAsia="ＭＳ 明朝" w:hAnsi="ＭＳ 明朝" w:hint="eastAsia"/>
          <w:b/>
          <w:sz w:val="24"/>
          <w:szCs w:val="24"/>
          <w:u w:val="single"/>
        </w:rPr>
        <w:t>６</w:t>
      </w:r>
      <w:r w:rsidRPr="00AE41CF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年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Pr="00AE41CF">
        <w:rPr>
          <w:rFonts w:ascii="ＭＳ 明朝" w:eastAsia="ＭＳ 明朝" w:hAnsi="ＭＳ 明朝" w:hint="eastAsia"/>
          <w:b/>
          <w:sz w:val="24"/>
          <w:szCs w:val="24"/>
          <w:u w:val="single"/>
        </w:rPr>
        <w:t>月　　日</w:t>
      </w:r>
    </w:p>
    <w:p w14:paraId="4F6156D3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44CBF42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</w:rPr>
        <w:t>送　信　先　　ＯＰＯ謄写センター　御中</w:t>
      </w:r>
    </w:p>
    <w:p w14:paraId="6F522250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</w:rPr>
        <w:t xml:space="preserve">ＦＡＸ番号　　</w:t>
      </w:r>
      <w:r w:rsidRPr="00AE41CF">
        <w:rPr>
          <w:rFonts w:ascii="ＭＳ ゴシック" w:eastAsia="ＭＳ ゴシック" w:hAnsi="ＭＳ ゴシック" w:hint="eastAsia"/>
          <w:b/>
          <w:kern w:val="0"/>
          <w:sz w:val="24"/>
        </w:rPr>
        <w:t>０６－４７９６－２２１８</w:t>
      </w:r>
    </w:p>
    <w:p w14:paraId="3CFB4103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DF9E3F0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</w:rPr>
        <w:t xml:space="preserve">送信枚数　　　</w:t>
      </w:r>
      <w:r w:rsidRPr="00AE41CF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枚</w:t>
      </w:r>
      <w:r w:rsidRPr="00AE41CF">
        <w:rPr>
          <w:rFonts w:ascii="ＭＳ 明朝" w:eastAsia="ＭＳ 明朝" w:hAnsi="ＭＳ 明朝" w:hint="eastAsia"/>
          <w:b/>
          <w:sz w:val="24"/>
          <w:szCs w:val="24"/>
        </w:rPr>
        <w:t>（送付状含む）</w:t>
      </w:r>
    </w:p>
    <w:p w14:paraId="46AA2B7B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送信書類　　　謄写申請書　　　　　　　　　　１頁</w:t>
      </w:r>
    </w:p>
    <w:p w14:paraId="0952D77E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AE41C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</w:t>
      </w:r>
      <w:r w:rsidRPr="00AE41CF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　　　　　　　</w:t>
      </w:r>
      <w:r w:rsidRPr="00AE41C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</w:t>
      </w:r>
      <w:r w:rsidRPr="00AE41CF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　</w:t>
      </w:r>
      <w:r w:rsidRPr="00AE41CF">
        <w:rPr>
          <w:rFonts w:ascii="ＭＳ 明朝" w:eastAsia="ＭＳ 明朝" w:hAnsi="ＭＳ 明朝" w:hint="eastAsia"/>
          <w:b/>
          <w:sz w:val="24"/>
          <w:szCs w:val="24"/>
          <w:u w:val="single"/>
        </w:rPr>
        <w:t>頁</w:t>
      </w:r>
    </w:p>
    <w:p w14:paraId="4A21AD07" w14:textId="77777777" w:rsidR="00AE41CF" w:rsidRPr="00AE41CF" w:rsidRDefault="00AE41CF" w:rsidP="00AE41C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bookmarkStart w:id="0" w:name="_Hlk172979127"/>
    </w:p>
    <w:p w14:paraId="08F7BE7D" w14:textId="24AB8CE5" w:rsidR="00AE41CF" w:rsidRPr="00A81FBE" w:rsidRDefault="00AE41CF" w:rsidP="00AE41CF">
      <w:pPr>
        <w:widowControl/>
        <w:spacing w:line="0" w:lineRule="atLeast"/>
        <w:ind w:left="1690" w:hanging="1690"/>
        <w:jc w:val="left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  <w:r w:rsidRPr="00AE41CF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注意事項</w:t>
      </w:r>
      <w:r w:rsidRPr="00AE41C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A81FBE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（１）</w:t>
      </w:r>
      <w:r w:rsidR="00695C5F" w:rsidRPr="00A81FBE">
        <w:rPr>
          <w:rFonts w:ascii="ＭＳ 明朝" w:eastAsia="ＭＳ 明朝" w:hAnsi="ＭＳ 明朝" w:hint="eastAsia"/>
          <w:b/>
          <w:sz w:val="24"/>
          <w:szCs w:val="24"/>
        </w:rPr>
        <w:t>スキャンして外部電磁的記録媒体へ謄写願います。</w:t>
      </w:r>
    </w:p>
    <w:p w14:paraId="235365D4" w14:textId="77777777" w:rsidR="00AE41CF" w:rsidRPr="00A81FBE" w:rsidRDefault="00AE41CF" w:rsidP="00AE41CF">
      <w:pPr>
        <w:widowControl/>
        <w:ind w:firstLineChars="600" w:firstLine="1446"/>
        <w:jc w:val="left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  <w:r w:rsidRPr="00A81FBE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（２）弊所まで郵送して下さい。郵送料金は別途ご請求下さい。</w:t>
      </w:r>
    </w:p>
    <w:p w14:paraId="5C052AC0" w14:textId="77777777" w:rsidR="00A81FBE" w:rsidRPr="00A81FBE" w:rsidRDefault="00A81FBE" w:rsidP="00AE41CF">
      <w:pPr>
        <w:widowControl/>
        <w:ind w:firstLineChars="600" w:firstLine="1446"/>
        <w:jc w:val="left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  <w:r w:rsidRPr="00A81FBE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（３）謄写料金が1万円を超える場合にはご連絡下さい。</w:t>
      </w:r>
    </w:p>
    <w:p w14:paraId="1E48F758" w14:textId="5D673911" w:rsidR="00A45BDF" w:rsidRPr="00A81FBE" w:rsidRDefault="00A81FBE" w:rsidP="00A81FBE">
      <w:pPr>
        <w:widowControl/>
        <w:ind w:firstLineChars="800" w:firstLine="1928"/>
        <w:jc w:val="left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  <w:r w:rsidRPr="00A81FBE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(謄写をお願いするのか再検討させて下さい。)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073"/>
      </w:tblGrid>
      <w:tr w:rsidR="00AE41CF" w:rsidRPr="00AE41CF" w14:paraId="0F2161D3" w14:textId="77777777" w:rsidTr="00435D06">
        <w:tc>
          <w:tcPr>
            <w:tcW w:w="8073" w:type="dxa"/>
          </w:tcPr>
          <w:p w14:paraId="51763421" w14:textId="77777777" w:rsidR="00AE41CF" w:rsidRPr="00AE41CF" w:rsidRDefault="00AE41CF" w:rsidP="00AE41CF">
            <w:pPr>
              <w:widowControl/>
              <w:spacing w:line="100" w:lineRule="atLeast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E41C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社内使用欄</w:t>
            </w:r>
          </w:p>
          <w:p w14:paraId="3EBAC615" w14:textId="77777777" w:rsidR="00AE41CF" w:rsidRPr="00AE41CF" w:rsidRDefault="00AE41CF" w:rsidP="00AE41CF">
            <w:pPr>
              <w:widowControl/>
              <w:spacing w:line="100" w:lineRule="atLeast"/>
              <w:ind w:left="201" w:hangingChars="100" w:hanging="201"/>
              <w:jc w:val="left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AE41C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１</w:t>
            </w: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Pr="00AE41C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起訴後に、検察庁から検察官請求証拠が準備できたと電話で連絡が入る。その後に検察庁に刑事記録を謄写申請する。</w:t>
            </w:r>
          </w:p>
          <w:p w14:paraId="1E4DE348" w14:textId="77777777" w:rsidR="00AE41CF" w:rsidRPr="00AE41CF" w:rsidRDefault="00AE41CF" w:rsidP="00AE41CF">
            <w:pPr>
              <w:widowControl/>
              <w:spacing w:line="100" w:lineRule="atLeast"/>
              <w:ind w:left="201" w:hangingChars="100" w:hanging="201"/>
              <w:jc w:val="left"/>
              <w:rPr>
                <w:rFonts w:ascii="ＭＳ 明朝" w:eastAsia="ＭＳ 明朝" w:hAnsi="ＭＳ 明朝" w:cs="Times New Roman"/>
                <w:b/>
                <w:kern w:val="0"/>
                <w:sz w:val="20"/>
                <w:szCs w:val="20"/>
              </w:rPr>
            </w:pP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AE41C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２</w:t>
            </w: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Pr="00AE41C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謄写申請書は</w:t>
            </w:r>
            <w:r w:rsidRPr="00AE41CF">
              <w:rPr>
                <w:rFonts w:ascii="ＭＳ 明朝" w:eastAsia="ＭＳ 明朝" w:hAnsi="ＭＳ 明朝" w:cs="Times New Roman" w:hint="eastAsia"/>
                <w:b/>
                <w:kern w:val="0"/>
                <w:sz w:val="20"/>
                <w:szCs w:val="20"/>
              </w:rPr>
              <w:t>法テラスからＦＡＸされてくる書類の中にある。ＯＰＯ謄写センター用の申請書を使ってもよい。</w:t>
            </w:r>
          </w:p>
          <w:p w14:paraId="2D14F7DB" w14:textId="3F96A518" w:rsidR="00AE41CF" w:rsidRPr="00AE41CF" w:rsidRDefault="00AE41CF" w:rsidP="00AE41CF">
            <w:pPr>
              <w:widowControl/>
              <w:spacing w:line="100" w:lineRule="atLeast"/>
              <w:ind w:left="201" w:hangingChars="100" w:hanging="201"/>
              <w:jc w:val="left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AE41C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３</w:t>
            </w: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Pr="00AE41C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謄写申請書をＦＡＸする。記録は郵送されてくる。代金は振込で支払う。</w:t>
            </w:r>
          </w:p>
          <w:p w14:paraId="7C4C1834" w14:textId="77777777" w:rsidR="00674152" w:rsidRDefault="00AE41CF" w:rsidP="00674152">
            <w:pPr>
              <w:widowControl/>
              <w:spacing w:line="100" w:lineRule="atLeast"/>
              <w:ind w:left="201" w:hangingChars="100" w:hanging="201"/>
              <w:jc w:val="left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AE41C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４</w:t>
            </w: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="00674152" w:rsidRPr="00785C13">
              <w:rPr>
                <w:rFonts w:ascii="ＭＳ 明朝" w:eastAsia="ＭＳ 明朝" w:hAnsi="ＭＳ 明朝" w:hint="eastAsia"/>
                <w:b/>
                <w:bCs/>
                <w:kern w:val="0"/>
              </w:rPr>
              <w:t>国選弁護人選任書の写し</w:t>
            </w:r>
            <w:r w:rsidR="00674152">
              <w:rPr>
                <w:rFonts w:ascii="ＭＳ 明朝" w:eastAsia="ＭＳ 明朝" w:hAnsi="ＭＳ 明朝" w:hint="eastAsia"/>
                <w:b/>
                <w:bCs/>
                <w:kern w:val="0"/>
              </w:rPr>
              <w:t>をFAXすることが必要です。</w:t>
            </w:r>
            <w:r w:rsidR="00674152" w:rsidRPr="0019411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追起訴の事案では、国選弁護人選任書の写し及び起訴状の写しは不要であるが、併合決定書の写し（のＦＡＸ）で足りる。また、任意開示のように追加で証拠請求する場合には、国選弁護人選任書の写しは不要</w:t>
            </w:r>
            <w:r w:rsidR="00674152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です。</w:t>
            </w:r>
          </w:p>
          <w:p w14:paraId="08D0BE34" w14:textId="77777777" w:rsidR="00C03CCD" w:rsidRDefault="00C03CCD" w:rsidP="00C03CCD">
            <w:pPr>
              <w:widowControl/>
              <w:spacing w:line="100" w:lineRule="atLeast"/>
              <w:ind w:left="201" w:hangingChars="100" w:hanging="201"/>
              <w:jc w:val="left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AE41C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５</w:t>
            </w:r>
            <w:r w:rsidRPr="00AE41CF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）</w:t>
            </w:r>
            <w:r w:rsidRPr="00AE41C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法テラスへの報酬請求に使うので領収書はコピーして法テラスの報酬請求の書類と一緒に保管する。</w:t>
            </w:r>
          </w:p>
          <w:p w14:paraId="5E0C0B7B" w14:textId="4B1D7BD3" w:rsidR="00A45BDF" w:rsidRPr="00A45BDF" w:rsidRDefault="00C03CCD" w:rsidP="00C03CCD">
            <w:pPr>
              <w:widowControl/>
              <w:spacing w:line="100" w:lineRule="atLeast"/>
              <w:ind w:left="201" w:hangingChars="100" w:hanging="201"/>
              <w:jc w:val="left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C705B4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（６）堺支部、岸和田支部の事件は西村謄写館（電話・FAX</w:t>
            </w:r>
            <w:r w:rsidRPr="00C705B4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０６－６４５５－２２８０</w:t>
            </w:r>
            <w:r w:rsidRPr="00C705B4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）に依頼する必要がある。</w:t>
            </w:r>
          </w:p>
        </w:tc>
      </w:tr>
    </w:tbl>
    <w:p w14:paraId="62C84863" w14:textId="77777777" w:rsidR="00AE41CF" w:rsidRPr="00AE41CF" w:rsidRDefault="00AE41CF" w:rsidP="00AE41CF"/>
    <w:p w14:paraId="388DE7B0" w14:textId="203316C1" w:rsidR="00AE41CF" w:rsidRPr="00AE41CF" w:rsidRDefault="00913ED1" w:rsidP="00AE41CF">
      <w:r w:rsidRPr="00AE41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CAAA0" wp14:editId="3E024A79">
                <wp:simplePos x="0" y="0"/>
                <wp:positionH relativeFrom="margin">
                  <wp:posOffset>-622935</wp:posOffset>
                </wp:positionH>
                <wp:positionV relativeFrom="paragraph">
                  <wp:posOffset>-909955</wp:posOffset>
                </wp:positionV>
                <wp:extent cx="6614160" cy="100431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004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A1593" w14:textId="65B36842" w:rsidR="00913ED1" w:rsidRDefault="0089499A" w:rsidP="00913E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63DE9" wp14:editId="7891435F">
                                  <wp:extent cx="6263640" cy="9985513"/>
                                  <wp:effectExtent l="0" t="0" r="3810" b="0"/>
                                  <wp:docPr id="149719205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7192057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2615" cy="10015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AA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9.05pt;margin-top:-71.65pt;width:520.8pt;height:79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" fillcolor="window" stroked="f" strokeweight=".5pt">
                <v:textbox>
                  <w:txbxContent>
                    <w:p w14:paraId="21DA1593" w14:textId="65B36842" w:rsidR="00913ED1" w:rsidRDefault="0089499A" w:rsidP="00913ED1">
                      <w:r>
                        <w:rPr>
                          <w:noProof/>
                        </w:rPr>
                        <w:drawing>
                          <wp:inline distT="0" distB="0" distL="0" distR="0" wp14:anchorId="12463DE9" wp14:editId="7891435F">
                            <wp:extent cx="6263640" cy="9985513"/>
                            <wp:effectExtent l="0" t="0" r="3810" b="0"/>
                            <wp:docPr id="149719205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7192057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2615" cy="10015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E3017" w14:textId="53D67D69" w:rsidR="00AE41CF" w:rsidRPr="00AE41CF" w:rsidRDefault="00AE41CF" w:rsidP="00AE41CF"/>
    <w:p w14:paraId="5087C470" w14:textId="6CD2D30E" w:rsidR="00AE41CF" w:rsidRPr="00AE41CF" w:rsidRDefault="00AE41CF" w:rsidP="00AE41CF"/>
    <w:p w14:paraId="0387CD9D" w14:textId="005E9F2E" w:rsidR="00AE41CF" w:rsidRPr="00AE41CF" w:rsidRDefault="00AE41CF" w:rsidP="00AE41CF"/>
    <w:p w14:paraId="0BE7BA1C" w14:textId="7FFF78F4" w:rsidR="00AE41CF" w:rsidRPr="00AE41CF" w:rsidRDefault="00AE41CF" w:rsidP="00AE41CF"/>
    <w:p w14:paraId="53DB6EE1" w14:textId="5E644AE8" w:rsidR="00AE41CF" w:rsidRPr="00AE41CF" w:rsidRDefault="00AE41CF" w:rsidP="00AE41CF"/>
    <w:p w14:paraId="24399C1C" w14:textId="2B196D84" w:rsidR="00AE41CF" w:rsidRPr="00AE41CF" w:rsidRDefault="00AE41CF" w:rsidP="00AE41CF"/>
    <w:p w14:paraId="5126A700" w14:textId="717F715F" w:rsidR="00AE41CF" w:rsidRPr="00AE41CF" w:rsidRDefault="00AE41CF" w:rsidP="00AE41CF"/>
    <w:p w14:paraId="52E19A1E" w14:textId="0876242F" w:rsidR="00AE41CF" w:rsidRPr="00AE41CF" w:rsidRDefault="00AE41CF" w:rsidP="00AE41CF"/>
    <w:p w14:paraId="33E2590D" w14:textId="4F7B54D7" w:rsidR="00AE41CF" w:rsidRPr="00AE41CF" w:rsidRDefault="00AE41CF" w:rsidP="00AE41CF"/>
    <w:p w14:paraId="0D7F0DA2" w14:textId="0EE0FBA3" w:rsidR="00AE41CF" w:rsidRPr="00AE41CF" w:rsidRDefault="00B040F7" w:rsidP="00AE41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D37A0" wp14:editId="008D0A50">
                <wp:simplePos x="0" y="0"/>
                <wp:positionH relativeFrom="column">
                  <wp:posOffset>2836545</wp:posOffset>
                </wp:positionH>
                <wp:positionV relativeFrom="paragraph">
                  <wp:posOffset>156845</wp:posOffset>
                </wp:positionV>
                <wp:extent cx="411480" cy="411480"/>
                <wp:effectExtent l="0" t="0" r="26670" b="26670"/>
                <wp:wrapNone/>
                <wp:docPr id="88840623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1480" cy="411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4997D" id="楕円 2" o:spid="_x0000_s1026" style="position:absolute;left:0;text-align:left;margin-left:223.35pt;margin-top:12.35pt;width:32.4pt;height:32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" filled="f" strokecolor="red" strokeweight="1pt">
                <v:stroke joinstyle="miter"/>
              </v:oval>
            </w:pict>
          </mc:Fallback>
        </mc:AlternateContent>
      </w:r>
    </w:p>
    <w:p w14:paraId="5E3AC562" w14:textId="3BCEFD87" w:rsidR="00AE41CF" w:rsidRPr="00AE41CF" w:rsidRDefault="00AE41CF" w:rsidP="00AE41CF"/>
    <w:p w14:paraId="0FB33006" w14:textId="77777777" w:rsidR="00AE41CF" w:rsidRPr="00AE41CF" w:rsidRDefault="00AE41CF" w:rsidP="00AE41CF"/>
    <w:p w14:paraId="68460D7A" w14:textId="77777777" w:rsidR="00AE41CF" w:rsidRPr="00AE41CF" w:rsidRDefault="00AE41CF" w:rsidP="00AE41CF"/>
    <w:p w14:paraId="627FDD1B" w14:textId="77777777" w:rsidR="00AE41CF" w:rsidRPr="00AE41CF" w:rsidRDefault="00AE41CF" w:rsidP="00AE41CF"/>
    <w:p w14:paraId="5E524234" w14:textId="204A23DF" w:rsidR="00AE41CF" w:rsidRDefault="00AE41CF" w:rsidP="00AE41CF"/>
    <w:p w14:paraId="574ED350" w14:textId="060D91D6" w:rsidR="00913ED1" w:rsidRDefault="00913ED1" w:rsidP="00AE41CF"/>
    <w:p w14:paraId="51A07630" w14:textId="13E2F92A" w:rsidR="00913ED1" w:rsidRDefault="00913ED1" w:rsidP="00AE41CF"/>
    <w:p w14:paraId="057D7F0D" w14:textId="3A7FD171" w:rsidR="00913ED1" w:rsidRDefault="00913ED1" w:rsidP="00AE41CF"/>
    <w:p w14:paraId="5492ACF9" w14:textId="1A02ACE4" w:rsidR="00913ED1" w:rsidRDefault="00913ED1" w:rsidP="00AE41CF"/>
    <w:p w14:paraId="73AF77E6" w14:textId="2D97A0ED" w:rsidR="00913ED1" w:rsidRDefault="00913ED1" w:rsidP="00AE41CF"/>
    <w:p w14:paraId="2D056D01" w14:textId="44338F16" w:rsidR="00913ED1" w:rsidRDefault="00913ED1" w:rsidP="00AE41CF"/>
    <w:p w14:paraId="09052306" w14:textId="251D6377" w:rsidR="00913ED1" w:rsidRDefault="00913ED1" w:rsidP="00AE41CF"/>
    <w:p w14:paraId="737D8E3D" w14:textId="77777777" w:rsidR="00913ED1" w:rsidRPr="00AE41CF" w:rsidRDefault="00913ED1" w:rsidP="00AE41CF"/>
    <w:p w14:paraId="14C2A63A" w14:textId="77777777" w:rsidR="00AE41CF" w:rsidRPr="00AE41CF" w:rsidRDefault="00AE41CF" w:rsidP="00AE41CF"/>
    <w:p w14:paraId="0A6FB0AD" w14:textId="77777777" w:rsidR="00AE41CF" w:rsidRPr="00AE41CF" w:rsidRDefault="00AE41CF" w:rsidP="00AE41CF"/>
    <w:p w14:paraId="79D999C3" w14:textId="77777777" w:rsidR="00AE41CF" w:rsidRPr="00AE41CF" w:rsidRDefault="00AE41CF" w:rsidP="00AE41CF"/>
    <w:p w14:paraId="2BECC188" w14:textId="77777777" w:rsidR="00AE41CF" w:rsidRPr="00AE41CF" w:rsidRDefault="00AE41CF" w:rsidP="00AE41CF"/>
    <w:p w14:paraId="34C94344" w14:textId="77777777" w:rsidR="00AE41CF" w:rsidRPr="00AE41CF" w:rsidRDefault="00AE41CF" w:rsidP="00AE41CF"/>
    <w:p w14:paraId="28265EC6" w14:textId="77777777" w:rsidR="00AE41CF" w:rsidRPr="00AE41CF" w:rsidRDefault="00AE41CF" w:rsidP="00AE41CF"/>
    <w:p w14:paraId="630E87F4" w14:textId="77777777" w:rsidR="00AE41CF" w:rsidRPr="00AE41CF" w:rsidRDefault="00AE41CF" w:rsidP="00AE41CF"/>
    <w:p w14:paraId="3F82740E" w14:textId="77777777" w:rsidR="00AE41CF" w:rsidRPr="00AE41CF" w:rsidRDefault="00AE41CF" w:rsidP="00AE41CF"/>
    <w:p w14:paraId="0AAB23D1" w14:textId="77777777" w:rsidR="00AE41CF" w:rsidRPr="00AE41CF" w:rsidRDefault="00AE41CF" w:rsidP="00AE41CF"/>
    <w:p w14:paraId="6289BD86" w14:textId="77777777" w:rsidR="00AE41CF" w:rsidRPr="00AE41CF" w:rsidRDefault="00AE41CF" w:rsidP="00AE41CF"/>
    <w:p w14:paraId="5938AB26" w14:textId="77777777" w:rsidR="00AE41CF" w:rsidRPr="00AE41CF" w:rsidRDefault="00AE41CF" w:rsidP="00AE41CF"/>
    <w:bookmarkEnd w:id="0"/>
    <w:p w14:paraId="6E0AB91A" w14:textId="77777777" w:rsidR="00AE41CF" w:rsidRPr="00AE41CF" w:rsidRDefault="00AE41CF" w:rsidP="00AE41CF"/>
    <w:sectPr w:rsidR="00AE41CF" w:rsidRPr="00AE41CF" w:rsidSect="00E16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54D5A" w14:textId="77777777" w:rsidR="00FA133C" w:rsidRDefault="00FA133C" w:rsidP="009C1C26">
      <w:r>
        <w:separator/>
      </w:r>
    </w:p>
  </w:endnote>
  <w:endnote w:type="continuationSeparator" w:id="0">
    <w:p w14:paraId="1B9A264F" w14:textId="77777777" w:rsidR="00FA133C" w:rsidRDefault="00FA133C" w:rsidP="009C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FC17" w14:textId="77777777" w:rsidR="00FA133C" w:rsidRDefault="00FA133C" w:rsidP="009C1C26">
      <w:r>
        <w:separator/>
      </w:r>
    </w:p>
  </w:footnote>
  <w:footnote w:type="continuationSeparator" w:id="0">
    <w:p w14:paraId="4DBF93E1" w14:textId="77777777" w:rsidR="00FA133C" w:rsidRDefault="00FA133C" w:rsidP="009C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F1"/>
    <w:rsid w:val="00012D06"/>
    <w:rsid w:val="000E4EF6"/>
    <w:rsid w:val="001B46A0"/>
    <w:rsid w:val="0027408B"/>
    <w:rsid w:val="002E3DDF"/>
    <w:rsid w:val="00312ED6"/>
    <w:rsid w:val="00316FBE"/>
    <w:rsid w:val="003921A2"/>
    <w:rsid w:val="003E1316"/>
    <w:rsid w:val="003E65EF"/>
    <w:rsid w:val="00442C72"/>
    <w:rsid w:val="004A18BD"/>
    <w:rsid w:val="005E42FD"/>
    <w:rsid w:val="00674152"/>
    <w:rsid w:val="00676618"/>
    <w:rsid w:val="00695C5F"/>
    <w:rsid w:val="006F2524"/>
    <w:rsid w:val="007347FF"/>
    <w:rsid w:val="0086483F"/>
    <w:rsid w:val="0089499A"/>
    <w:rsid w:val="00903155"/>
    <w:rsid w:val="00913ED1"/>
    <w:rsid w:val="00941B17"/>
    <w:rsid w:val="0095162C"/>
    <w:rsid w:val="009C1C26"/>
    <w:rsid w:val="00A43F8A"/>
    <w:rsid w:val="00A45BDF"/>
    <w:rsid w:val="00A465C7"/>
    <w:rsid w:val="00A52F07"/>
    <w:rsid w:val="00A553D6"/>
    <w:rsid w:val="00A717AF"/>
    <w:rsid w:val="00A81FBE"/>
    <w:rsid w:val="00A83156"/>
    <w:rsid w:val="00A92267"/>
    <w:rsid w:val="00AE41CF"/>
    <w:rsid w:val="00B040F7"/>
    <w:rsid w:val="00B63C76"/>
    <w:rsid w:val="00B955CA"/>
    <w:rsid w:val="00BC34D7"/>
    <w:rsid w:val="00C03CCD"/>
    <w:rsid w:val="00C30600"/>
    <w:rsid w:val="00D01A17"/>
    <w:rsid w:val="00D0626A"/>
    <w:rsid w:val="00D169F1"/>
    <w:rsid w:val="00E16DF4"/>
    <w:rsid w:val="00E3619E"/>
    <w:rsid w:val="00E904E0"/>
    <w:rsid w:val="00ED2E26"/>
    <w:rsid w:val="00FA133C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F1E39"/>
  <w15:chartTrackingRefBased/>
  <w15:docId w15:val="{D3387F9C-AA5E-4919-9B0E-D308ACE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9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D169F1"/>
    <w:rPr>
      <w:rFonts w:asciiTheme="majorHAnsi" w:eastAsiaTheme="majorEastAsia" w:hAnsiTheme="majorHAnsi" w:cstheme="majorBidi"/>
    </w:rPr>
  </w:style>
  <w:style w:type="table" w:customStyle="1" w:styleId="4">
    <w:name w:val="表 (格子)4"/>
    <w:basedOn w:val="a1"/>
    <w:next w:val="a3"/>
    <w:uiPriority w:val="39"/>
    <w:rsid w:val="00D169F1"/>
    <w:rPr>
      <w:rFonts w:asci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1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C26"/>
  </w:style>
  <w:style w:type="paragraph" w:styleId="a6">
    <w:name w:val="footer"/>
    <w:basedOn w:val="a"/>
    <w:link w:val="a7"/>
    <w:uiPriority w:val="99"/>
    <w:unhideWhenUsed/>
    <w:rsid w:val="009C1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C26"/>
  </w:style>
  <w:style w:type="table" w:customStyle="1" w:styleId="1">
    <w:name w:val="表 (格子)1"/>
    <w:basedOn w:val="a1"/>
    <w:next w:val="a3"/>
    <w:uiPriority w:val="39"/>
    <w:rsid w:val="00AE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A18B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正人</dc:creator>
  <cp:keywords/>
  <dc:description/>
  <cp:lastModifiedBy>正人 井上</cp:lastModifiedBy>
  <cp:revision>5</cp:revision>
  <cp:lastPrinted>2022-03-07T03:02:00Z</cp:lastPrinted>
  <dcterms:created xsi:type="dcterms:W3CDTF">2024-07-27T04:21:00Z</dcterms:created>
  <dcterms:modified xsi:type="dcterms:W3CDTF">2024-07-27T04:29:00Z</dcterms:modified>
</cp:coreProperties>
</file>